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7E" w:rsidRPr="003D6BE7" w:rsidRDefault="0010617E" w:rsidP="0010617E">
      <w:pPr>
        <w:rPr>
          <w:rFonts w:ascii="Maiandra GD" w:eastAsia="Times New Roman" w:hAnsi="Maiandra GD"/>
          <w:color w:val="000000"/>
          <w:sz w:val="36"/>
          <w:szCs w:val="36"/>
        </w:rPr>
      </w:pPr>
      <w:r w:rsidRPr="003D6BE7">
        <w:rPr>
          <w:rFonts w:ascii="Maiandra GD" w:eastAsia="Times New Roman" w:hAnsi="Maiandra GD"/>
          <w:color w:val="000000"/>
          <w:sz w:val="36"/>
          <w:szCs w:val="36"/>
        </w:rPr>
        <w:t>My Fellow Fijians,</w:t>
      </w:r>
    </w:p>
    <w:p w:rsidR="0010617E" w:rsidRPr="003D6BE7" w:rsidRDefault="0010617E" w:rsidP="0010617E">
      <w:pPr>
        <w:rPr>
          <w:rFonts w:ascii="Maiandra GD" w:eastAsia="Times New Roman" w:hAnsi="Maiandra GD"/>
          <w:color w:val="000000"/>
          <w:sz w:val="36"/>
          <w:szCs w:val="36"/>
        </w:rPr>
      </w:pP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  <w:r w:rsidRPr="003D6BE7">
        <w:rPr>
          <w:rFonts w:ascii="Maiandra GD" w:eastAsia="Times New Roman" w:hAnsi="Maiandra GD"/>
          <w:color w:val="000000"/>
          <w:sz w:val="36"/>
          <w:szCs w:val="36"/>
        </w:rPr>
        <w:t>The Fijian Government is continuing to work closely with the United Nations to secure the safe return of the 44 Fijian peacekeepers currently being detained in Syria. </w:t>
      </w:r>
    </w:p>
    <w:p w:rsidR="0010617E" w:rsidRPr="003D6BE7" w:rsidRDefault="0010617E" w:rsidP="002B7046">
      <w:pPr>
        <w:spacing w:line="360" w:lineRule="auto"/>
        <w:rPr>
          <w:rFonts w:ascii="Maiandra GD" w:eastAsia="Times New Roman" w:hAnsi="Maiandra GD"/>
          <w:color w:val="000000"/>
          <w:sz w:val="36"/>
          <w:szCs w:val="36"/>
        </w:rPr>
      </w:pPr>
    </w:p>
    <w:p w:rsidR="0010617E" w:rsidRPr="003D6BE7" w:rsidRDefault="0010617E" w:rsidP="002B7046">
      <w:pPr>
        <w:spacing w:line="360" w:lineRule="auto"/>
        <w:rPr>
          <w:rFonts w:ascii="Maiandra GD" w:eastAsia="Times New Roman" w:hAnsi="Maiandra GD"/>
          <w:color w:val="000000"/>
          <w:sz w:val="36"/>
          <w:szCs w:val="36"/>
        </w:rPr>
      </w:pPr>
      <w:r w:rsidRPr="003D6BE7">
        <w:rPr>
          <w:rFonts w:ascii="Maiandra GD" w:eastAsia="Times New Roman" w:hAnsi="Maiandra GD"/>
          <w:color w:val="000000"/>
          <w:sz w:val="36"/>
          <w:szCs w:val="36"/>
        </w:rPr>
        <w:t>These men are peacekeepers and there is no reason for their continued detention. We are doing everything in our power to argue this case and secure their release. </w:t>
      </w: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  <w:r w:rsidRPr="003D6BE7">
        <w:rPr>
          <w:rFonts w:ascii="Maiandra GD" w:eastAsia="Times New Roman" w:hAnsi="Maiandra GD"/>
          <w:color w:val="000000"/>
          <w:sz w:val="36"/>
          <w:szCs w:val="36"/>
        </w:rPr>
        <w:t>The international support for our cause has been overwhelming. Over the weekend, I have been in constant contact with UN officials, foreign leaders and diplomats, who all share our absolute commitment to resolving this situation and bringing our soldiers home safely. I can assure you that the full weight of the international community is behind us – and for this we are grateful. </w:t>
      </w: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  <w:r w:rsidRPr="003D6BE7">
        <w:rPr>
          <w:rFonts w:ascii="Maiandra GD" w:eastAsia="Times New Roman" w:hAnsi="Maiandra GD"/>
          <w:color w:val="000000"/>
          <w:sz w:val="36"/>
          <w:szCs w:val="36"/>
        </w:rPr>
        <w:lastRenderedPageBreak/>
        <w:t>These men are professional soldiers who have been trained how to handle themselves in extreme situations like this. As a nation, we must have confidence in their training and in the capability of all those involved in negotiating their release. </w:t>
      </w:r>
    </w:p>
    <w:p w:rsidR="0010617E" w:rsidRPr="003D6BE7" w:rsidRDefault="0010617E" w:rsidP="002B7046">
      <w:pPr>
        <w:spacing w:line="360" w:lineRule="auto"/>
        <w:rPr>
          <w:rFonts w:ascii="Maiandra GD" w:eastAsia="Times New Roman" w:hAnsi="Maiandra GD"/>
          <w:color w:val="000000"/>
          <w:sz w:val="36"/>
          <w:szCs w:val="36"/>
        </w:rPr>
      </w:pP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  <w:bookmarkStart w:id="0" w:name="_GoBack"/>
      <w:bookmarkEnd w:id="0"/>
    </w:p>
    <w:p w:rsidR="0010617E" w:rsidRPr="003D6BE7" w:rsidRDefault="00040BA1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  <w:r>
        <w:rPr>
          <w:rFonts w:ascii="Maiandra GD" w:eastAsia="Times New Roman" w:hAnsi="Maiandra GD"/>
          <w:color w:val="000000"/>
          <w:sz w:val="36"/>
          <w:szCs w:val="36"/>
        </w:rPr>
        <w:t>God bless these soldiers and G</w:t>
      </w:r>
      <w:r w:rsidR="0010617E" w:rsidRPr="003D6BE7">
        <w:rPr>
          <w:rFonts w:ascii="Maiandra GD" w:eastAsia="Times New Roman" w:hAnsi="Maiandra GD"/>
          <w:color w:val="000000"/>
          <w:sz w:val="36"/>
          <w:szCs w:val="36"/>
        </w:rPr>
        <w:t>od bless Fiji.</w:t>
      </w: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  <w:r w:rsidRPr="003D6BE7">
        <w:rPr>
          <w:rFonts w:ascii="Maiandra GD" w:eastAsia="Times New Roman" w:hAnsi="Maiandra GD"/>
          <w:color w:val="000000"/>
          <w:sz w:val="36"/>
          <w:szCs w:val="36"/>
        </w:rPr>
        <w:t>Good evening. </w:t>
      </w:r>
    </w:p>
    <w:p w:rsidR="0010617E" w:rsidRPr="003D6BE7" w:rsidRDefault="0010617E" w:rsidP="002B7046">
      <w:pPr>
        <w:spacing w:line="360" w:lineRule="auto"/>
        <w:jc w:val="both"/>
        <w:rPr>
          <w:rFonts w:ascii="Maiandra GD" w:eastAsia="Times New Roman" w:hAnsi="Maiandra GD"/>
          <w:color w:val="000000"/>
          <w:sz w:val="36"/>
          <w:szCs w:val="36"/>
        </w:rPr>
      </w:pPr>
    </w:p>
    <w:p w:rsidR="0010617E" w:rsidRPr="003D6BE7" w:rsidRDefault="0010617E" w:rsidP="00040BA1">
      <w:pPr>
        <w:spacing w:line="360" w:lineRule="auto"/>
        <w:jc w:val="center"/>
        <w:rPr>
          <w:rFonts w:ascii="Maiandra GD" w:eastAsia="Times New Roman" w:hAnsi="Maiandra GD"/>
          <w:color w:val="000000"/>
          <w:sz w:val="36"/>
          <w:szCs w:val="36"/>
        </w:rPr>
      </w:pPr>
      <w:r w:rsidRPr="003D6BE7">
        <w:rPr>
          <w:rFonts w:ascii="Maiandra GD" w:eastAsia="Times New Roman" w:hAnsi="Maiandra GD"/>
          <w:color w:val="000000"/>
          <w:sz w:val="36"/>
          <w:szCs w:val="36"/>
        </w:rPr>
        <w:t>-ENDS-</w:t>
      </w:r>
    </w:p>
    <w:p w:rsidR="00C266EF" w:rsidRPr="0010617E" w:rsidRDefault="0010617E" w:rsidP="002B7046">
      <w:pPr>
        <w:spacing w:line="360" w:lineRule="auto"/>
        <w:rPr>
          <w:rFonts w:ascii="Berlin Sans FB" w:hAnsi="Berlin Sans FB"/>
          <w:sz w:val="32"/>
          <w:szCs w:val="32"/>
        </w:rPr>
      </w:pPr>
      <w:r w:rsidRPr="003D6BE7">
        <w:rPr>
          <w:rFonts w:ascii="Maiandra GD" w:eastAsia="Times New Roman" w:hAnsi="Maiandra GD"/>
          <w:sz w:val="36"/>
          <w:szCs w:val="36"/>
        </w:rPr>
        <w:br/>
      </w:r>
      <w:r w:rsidRPr="003D6BE7">
        <w:rPr>
          <w:rFonts w:ascii="Maiandra GD" w:eastAsia="Times New Roman" w:hAnsi="Maiandra GD"/>
          <w:sz w:val="36"/>
          <w:szCs w:val="36"/>
        </w:rPr>
        <w:br/>
      </w:r>
      <w:r w:rsidRPr="003D6BE7">
        <w:rPr>
          <w:rFonts w:ascii="Maiandra GD" w:eastAsia="Times New Roman" w:hAnsi="Maiandra GD"/>
          <w:sz w:val="36"/>
          <w:szCs w:val="36"/>
        </w:rPr>
        <w:br/>
      </w:r>
    </w:p>
    <w:sectPr w:rsidR="00C266EF" w:rsidRPr="00106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7E"/>
    <w:rsid w:val="00040BA1"/>
    <w:rsid w:val="0010617E"/>
    <w:rsid w:val="001660B8"/>
    <w:rsid w:val="002B7046"/>
    <w:rsid w:val="003D6BE7"/>
    <w:rsid w:val="00597420"/>
    <w:rsid w:val="00C2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7E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7E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</dc:creator>
  <cp:lastModifiedBy>kini</cp:lastModifiedBy>
  <cp:revision>5</cp:revision>
  <cp:lastPrinted>2014-08-31T22:43:00Z</cp:lastPrinted>
  <dcterms:created xsi:type="dcterms:W3CDTF">2014-08-31T22:43:00Z</dcterms:created>
  <dcterms:modified xsi:type="dcterms:W3CDTF">2014-08-31T23:52:00Z</dcterms:modified>
</cp:coreProperties>
</file>