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58F" w:rsidRPr="007E258F" w:rsidRDefault="007E258F" w:rsidP="007E258F">
      <w:pPr>
        <w:autoSpaceDE w:val="0"/>
        <w:autoSpaceDN w:val="0"/>
        <w:adjustRightInd w:val="0"/>
        <w:spacing w:after="0" w:line="360" w:lineRule="auto"/>
        <w:jc w:val="center"/>
        <w:rPr>
          <w:rFonts w:ascii="Maiandra GD" w:hAnsi="Maiandra GD" w:cs="Tahoma"/>
          <w:b/>
          <w:color w:val="000000"/>
          <w:sz w:val="24"/>
          <w:szCs w:val="24"/>
          <w:lang w:val="en-GB"/>
        </w:rPr>
      </w:pPr>
      <w:r w:rsidRPr="007E258F">
        <w:rPr>
          <w:rFonts w:ascii="Maiandra GD" w:hAnsi="Maiandra GD" w:cs="Tahoma"/>
          <w:b/>
          <w:color w:val="000000"/>
          <w:sz w:val="24"/>
          <w:szCs w:val="24"/>
          <w:lang w:val="en-GB"/>
        </w:rPr>
        <w:t xml:space="preserve">  </w:t>
      </w:r>
    </w:p>
    <w:p w:rsidR="007E258F" w:rsidRPr="007E258F" w:rsidRDefault="007E258F" w:rsidP="007E258F">
      <w:pPr>
        <w:autoSpaceDE w:val="0"/>
        <w:autoSpaceDN w:val="0"/>
        <w:adjustRightInd w:val="0"/>
        <w:spacing w:after="0" w:line="360" w:lineRule="auto"/>
        <w:jc w:val="center"/>
        <w:rPr>
          <w:rFonts w:ascii="Maiandra GD" w:hAnsi="Maiandra GD" w:cs="Tahoma"/>
          <w:b/>
          <w:color w:val="000000"/>
          <w:sz w:val="24"/>
          <w:szCs w:val="24"/>
          <w:lang w:val="en-GB"/>
        </w:rPr>
      </w:pPr>
    </w:p>
    <w:p w:rsidR="007E258F" w:rsidRPr="007E258F" w:rsidRDefault="007E258F" w:rsidP="007E258F">
      <w:pPr>
        <w:autoSpaceDE w:val="0"/>
        <w:autoSpaceDN w:val="0"/>
        <w:adjustRightInd w:val="0"/>
        <w:spacing w:after="0" w:line="360" w:lineRule="auto"/>
        <w:jc w:val="center"/>
        <w:rPr>
          <w:rFonts w:ascii="Maiandra GD" w:hAnsi="Maiandra GD" w:cs="Tahoma"/>
          <w:b/>
          <w:color w:val="000000"/>
          <w:sz w:val="24"/>
          <w:szCs w:val="24"/>
          <w:lang w:val="en-GB"/>
        </w:rPr>
      </w:pPr>
    </w:p>
    <w:p w:rsidR="007E258F" w:rsidRPr="007E258F" w:rsidRDefault="0054400D" w:rsidP="007E258F">
      <w:pPr>
        <w:autoSpaceDE w:val="0"/>
        <w:autoSpaceDN w:val="0"/>
        <w:adjustRightInd w:val="0"/>
        <w:spacing w:after="0" w:line="360" w:lineRule="auto"/>
        <w:jc w:val="center"/>
        <w:rPr>
          <w:rFonts w:ascii="Maiandra GD" w:hAnsi="Maiandra GD" w:cs="Tahoma"/>
          <w:b/>
          <w:color w:val="000000"/>
          <w:sz w:val="24"/>
          <w:szCs w:val="24"/>
          <w:lang w:val="en-GB"/>
        </w:rPr>
      </w:pPr>
      <w:r>
        <w:rPr>
          <w:noProof/>
          <w:lang w:val="en-AU" w:eastAsia="en-AU"/>
        </w:rPr>
        <w:drawing>
          <wp:anchor distT="0" distB="0" distL="114300" distR="114300" simplePos="0" relativeHeight="251657728" behindDoc="0" locked="0" layoutInCell="1" allowOverlap="1">
            <wp:simplePos x="0" y="0"/>
            <wp:positionH relativeFrom="column">
              <wp:posOffset>2428875</wp:posOffset>
            </wp:positionH>
            <wp:positionV relativeFrom="paragraph">
              <wp:posOffset>-974725</wp:posOffset>
            </wp:positionV>
            <wp:extent cx="1133475" cy="1143000"/>
            <wp:effectExtent l="0" t="0" r="9525" b="0"/>
            <wp:wrapSquare wrapText="right"/>
            <wp:docPr id="2" name="Picture 1" descr="Description: Description: Description: http://www.fijiembassy.be/arms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ttp://www.fijiembassy.be/arms_lg.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3347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258F" w:rsidRPr="007E258F" w:rsidRDefault="007E258F" w:rsidP="007E258F">
      <w:pPr>
        <w:autoSpaceDE w:val="0"/>
        <w:autoSpaceDN w:val="0"/>
        <w:adjustRightInd w:val="0"/>
        <w:spacing w:after="0" w:line="360" w:lineRule="auto"/>
        <w:jc w:val="center"/>
        <w:rPr>
          <w:rFonts w:ascii="Maiandra GD" w:hAnsi="Maiandra GD" w:cs="Tahoma"/>
          <w:b/>
          <w:color w:val="000000"/>
          <w:sz w:val="24"/>
          <w:szCs w:val="24"/>
          <w:lang w:val="en-GB"/>
        </w:rPr>
      </w:pPr>
      <w:r w:rsidRPr="007E258F">
        <w:rPr>
          <w:rFonts w:ascii="Maiandra GD" w:hAnsi="Maiandra GD" w:cs="Tahoma"/>
          <w:b/>
          <w:color w:val="000000"/>
          <w:sz w:val="24"/>
          <w:szCs w:val="24"/>
          <w:lang w:val="en-GB"/>
        </w:rPr>
        <w:t xml:space="preserve">Commodore J. V. Bainimarama, </w:t>
      </w:r>
      <w:proofErr w:type="gramStart"/>
      <w:r w:rsidRPr="007E258F">
        <w:rPr>
          <w:rFonts w:ascii="Maiandra GD" w:hAnsi="Maiandra GD" w:cs="Tahoma"/>
          <w:b/>
          <w:color w:val="000000"/>
          <w:sz w:val="24"/>
          <w:szCs w:val="24"/>
          <w:lang w:val="en-GB"/>
        </w:rPr>
        <w:t>CF(</w:t>
      </w:r>
      <w:proofErr w:type="gramEnd"/>
      <w:r w:rsidRPr="007E258F">
        <w:rPr>
          <w:rFonts w:ascii="Maiandra GD" w:hAnsi="Maiandra GD" w:cs="Tahoma"/>
          <w:b/>
          <w:color w:val="000000"/>
          <w:sz w:val="24"/>
          <w:szCs w:val="24"/>
          <w:lang w:val="en-GB"/>
        </w:rPr>
        <w:t xml:space="preserve">Mil), </w:t>
      </w:r>
      <w:proofErr w:type="spellStart"/>
      <w:r w:rsidRPr="007E258F">
        <w:rPr>
          <w:rFonts w:ascii="Maiandra GD" w:hAnsi="Maiandra GD" w:cs="Tahoma"/>
          <w:b/>
          <w:color w:val="000000"/>
          <w:sz w:val="24"/>
          <w:szCs w:val="24"/>
          <w:lang w:val="en-GB"/>
        </w:rPr>
        <w:t>OSt.J</w:t>
      </w:r>
      <w:proofErr w:type="spellEnd"/>
      <w:r w:rsidRPr="007E258F">
        <w:rPr>
          <w:rFonts w:ascii="Maiandra GD" w:hAnsi="Maiandra GD" w:cs="Tahoma"/>
          <w:b/>
          <w:color w:val="000000"/>
          <w:sz w:val="24"/>
          <w:szCs w:val="24"/>
          <w:lang w:val="en-GB"/>
        </w:rPr>
        <w:t xml:space="preserve">, MSD, </w:t>
      </w:r>
      <w:proofErr w:type="spellStart"/>
      <w:r w:rsidRPr="007E258F">
        <w:rPr>
          <w:rFonts w:ascii="Maiandra GD" w:hAnsi="Maiandra GD" w:cs="Tahoma"/>
          <w:b/>
          <w:color w:val="000000"/>
          <w:sz w:val="24"/>
          <w:szCs w:val="24"/>
          <w:lang w:val="en-GB"/>
        </w:rPr>
        <w:t>jssc</w:t>
      </w:r>
      <w:proofErr w:type="spellEnd"/>
      <w:r w:rsidRPr="007E258F">
        <w:rPr>
          <w:rFonts w:ascii="Maiandra GD" w:hAnsi="Maiandra GD" w:cs="Tahoma"/>
          <w:b/>
          <w:color w:val="000000"/>
          <w:sz w:val="24"/>
          <w:szCs w:val="24"/>
          <w:lang w:val="en-GB"/>
        </w:rPr>
        <w:t xml:space="preserve">, </w:t>
      </w:r>
      <w:proofErr w:type="spellStart"/>
      <w:r w:rsidRPr="007E258F">
        <w:rPr>
          <w:rFonts w:ascii="Maiandra GD" w:hAnsi="Maiandra GD" w:cs="Tahoma"/>
          <w:b/>
          <w:color w:val="000000"/>
          <w:sz w:val="24"/>
          <w:szCs w:val="24"/>
          <w:lang w:val="en-GB"/>
        </w:rPr>
        <w:t>psc</w:t>
      </w:r>
      <w:proofErr w:type="spellEnd"/>
    </w:p>
    <w:p w:rsidR="007E258F" w:rsidRPr="007E258F" w:rsidRDefault="007E258F" w:rsidP="007E258F">
      <w:pPr>
        <w:spacing w:after="0" w:line="240" w:lineRule="auto"/>
        <w:jc w:val="both"/>
        <w:rPr>
          <w:rFonts w:ascii="Maiandra GD" w:hAnsi="Maiandra GD" w:cs="Tahoma"/>
          <w:b/>
          <w:lang w:val="en-GB"/>
        </w:rPr>
      </w:pPr>
      <w:r w:rsidRPr="007E258F">
        <w:rPr>
          <w:rFonts w:ascii="Maiandra GD" w:hAnsi="Maiandra GD" w:cs="Tahoma"/>
          <w:b/>
          <w:lang w:val="en-GB"/>
        </w:rPr>
        <w:t xml:space="preserve">Prime Minister of Fiji and Minister for Finance, Strategic Planning, National Development and Statistics, the Public Service, People’s Charter and Change and Progress, Information, </w:t>
      </w:r>
      <w:proofErr w:type="spellStart"/>
      <w:r w:rsidRPr="007E258F">
        <w:rPr>
          <w:rFonts w:ascii="Maiandra GD" w:hAnsi="Maiandra GD" w:cs="Tahoma"/>
          <w:b/>
          <w:lang w:val="en-GB"/>
        </w:rPr>
        <w:t>iTaukei</w:t>
      </w:r>
      <w:proofErr w:type="spellEnd"/>
      <w:r w:rsidRPr="007E258F">
        <w:rPr>
          <w:rFonts w:ascii="Maiandra GD" w:hAnsi="Maiandra GD" w:cs="Tahoma"/>
          <w:b/>
          <w:lang w:val="en-GB"/>
        </w:rPr>
        <w:t xml:space="preserve"> Affairs, Provincial Development, Sugar Industry and Lands and Mineral Resources</w:t>
      </w:r>
    </w:p>
    <w:p w:rsidR="007E258F" w:rsidRPr="007E258F" w:rsidRDefault="007E258F" w:rsidP="007E258F">
      <w:pPr>
        <w:spacing w:after="0" w:line="240" w:lineRule="auto"/>
        <w:jc w:val="center"/>
        <w:rPr>
          <w:rFonts w:ascii="Arial Narrow" w:hAnsi="Arial Narrow" w:cs="Gautami"/>
          <w:b/>
          <w:sz w:val="28"/>
          <w:szCs w:val="28"/>
        </w:rPr>
      </w:pPr>
      <w:r w:rsidRPr="007E258F">
        <w:rPr>
          <w:rFonts w:ascii="Arial Narrow" w:hAnsi="Arial Narrow" w:cs="Gautami"/>
          <w:b/>
          <w:sz w:val="28"/>
          <w:szCs w:val="28"/>
        </w:rPr>
        <w:t>___________________________________________________________________</w:t>
      </w:r>
    </w:p>
    <w:p w:rsidR="0035224F" w:rsidRDefault="0035224F" w:rsidP="007E258F">
      <w:pPr>
        <w:spacing w:after="0" w:line="240" w:lineRule="auto"/>
        <w:jc w:val="both"/>
        <w:rPr>
          <w:rFonts w:ascii="Maiandra GD" w:hAnsi="Maiandra GD"/>
          <w:b/>
        </w:rPr>
      </w:pPr>
    </w:p>
    <w:p w:rsidR="007E258F" w:rsidRPr="0035224F" w:rsidRDefault="007E258F" w:rsidP="0035224F">
      <w:pPr>
        <w:spacing w:after="0" w:line="240" w:lineRule="auto"/>
        <w:jc w:val="center"/>
        <w:rPr>
          <w:rFonts w:ascii="Maiandra GD" w:hAnsi="Maiandra GD"/>
          <w:b/>
          <w:sz w:val="28"/>
          <w:szCs w:val="28"/>
        </w:rPr>
      </w:pPr>
      <w:r w:rsidRPr="0035224F">
        <w:rPr>
          <w:rFonts w:ascii="Maiandra GD" w:hAnsi="Maiandra GD"/>
          <w:b/>
          <w:sz w:val="28"/>
          <w:szCs w:val="28"/>
        </w:rPr>
        <w:t xml:space="preserve">SPEECH AT GROUND BREAKING CEREMONY OF </w:t>
      </w:r>
      <w:r w:rsidR="00790F0A">
        <w:rPr>
          <w:rFonts w:ascii="Maiandra GD" w:hAnsi="Maiandra GD"/>
          <w:b/>
          <w:sz w:val="28"/>
          <w:szCs w:val="28"/>
        </w:rPr>
        <w:t>T</w:t>
      </w:r>
      <w:r w:rsidRPr="0035224F">
        <w:rPr>
          <w:rFonts w:ascii="Maiandra GD" w:hAnsi="Maiandra GD"/>
          <w:b/>
          <w:sz w:val="28"/>
          <w:szCs w:val="28"/>
        </w:rPr>
        <w:t>HE SOMOSOMO HYDRO</w:t>
      </w:r>
      <w:r w:rsidR="00790F0A">
        <w:rPr>
          <w:rFonts w:ascii="Maiandra GD" w:hAnsi="Maiandra GD"/>
          <w:b/>
          <w:sz w:val="28"/>
          <w:szCs w:val="28"/>
        </w:rPr>
        <w:t>-</w:t>
      </w:r>
      <w:r w:rsidRPr="0035224F">
        <w:rPr>
          <w:rFonts w:ascii="Maiandra GD" w:hAnsi="Maiandra GD"/>
          <w:b/>
          <w:sz w:val="28"/>
          <w:szCs w:val="28"/>
        </w:rPr>
        <w:t>ELECTRIC POWER PROJECT</w:t>
      </w:r>
    </w:p>
    <w:p w:rsidR="007E258F" w:rsidRPr="0035224F" w:rsidRDefault="007E258F" w:rsidP="0035224F">
      <w:pPr>
        <w:spacing w:after="0" w:line="240" w:lineRule="auto"/>
        <w:jc w:val="center"/>
        <w:rPr>
          <w:rFonts w:ascii="Maiandra GD" w:hAnsi="Maiandra GD" w:cs="Gautami"/>
          <w:b/>
          <w:sz w:val="28"/>
          <w:szCs w:val="28"/>
        </w:rPr>
      </w:pPr>
      <w:r w:rsidRPr="0035224F">
        <w:rPr>
          <w:rFonts w:ascii="Maiandra GD" w:hAnsi="Maiandra GD" w:cs="Gautami"/>
          <w:b/>
        </w:rPr>
        <w:t>____________________________________________________________</w:t>
      </w:r>
      <w:r w:rsidRPr="0035224F">
        <w:rPr>
          <w:rFonts w:ascii="Maiandra GD" w:hAnsi="Maiandra GD" w:cs="Gautami"/>
          <w:b/>
          <w:sz w:val="28"/>
          <w:szCs w:val="28"/>
        </w:rPr>
        <w:tab/>
      </w:r>
      <w:r w:rsidR="0035224F">
        <w:rPr>
          <w:rFonts w:ascii="Maiandra GD" w:hAnsi="Maiandra GD" w:cs="Gautami"/>
          <w:b/>
          <w:sz w:val="28"/>
          <w:szCs w:val="28"/>
        </w:rPr>
        <w:t>______________</w:t>
      </w:r>
      <w:r w:rsidRPr="007E258F">
        <w:rPr>
          <w:rFonts w:ascii="Arial Narrow" w:hAnsi="Arial Narrow" w:cs="Gautami"/>
          <w:b/>
          <w:sz w:val="24"/>
          <w:szCs w:val="24"/>
        </w:rPr>
        <w:t xml:space="preserve"> </w:t>
      </w:r>
    </w:p>
    <w:p w:rsidR="007E258F" w:rsidRPr="007E258F" w:rsidRDefault="007E258F" w:rsidP="007E258F">
      <w:pPr>
        <w:spacing w:after="0" w:line="240" w:lineRule="auto"/>
        <w:jc w:val="both"/>
        <w:rPr>
          <w:sz w:val="28"/>
          <w:szCs w:val="28"/>
        </w:rPr>
      </w:pPr>
    </w:p>
    <w:p w:rsidR="001715E2" w:rsidRDefault="001715E2" w:rsidP="00A37C16">
      <w:pPr>
        <w:spacing w:after="0" w:line="360" w:lineRule="auto"/>
        <w:jc w:val="both"/>
        <w:rPr>
          <w:rFonts w:ascii="Maiandra GD" w:hAnsi="Maiandra GD"/>
          <w:b/>
          <w:sz w:val="32"/>
          <w:szCs w:val="32"/>
        </w:rPr>
      </w:pPr>
      <w:proofErr w:type="gramStart"/>
      <w:r>
        <w:rPr>
          <w:rFonts w:ascii="Maiandra GD" w:hAnsi="Maiandra GD"/>
          <w:b/>
          <w:sz w:val="32"/>
          <w:szCs w:val="32"/>
        </w:rPr>
        <w:t>Your</w:t>
      </w:r>
      <w:proofErr w:type="gramEnd"/>
      <w:r>
        <w:rPr>
          <w:rFonts w:ascii="Maiandra GD" w:hAnsi="Maiandra GD"/>
          <w:b/>
          <w:sz w:val="32"/>
          <w:szCs w:val="32"/>
        </w:rPr>
        <w:t xml:space="preserve"> Excellency Ambassador of the P</w:t>
      </w:r>
      <w:r w:rsidRPr="004A6FD3">
        <w:rPr>
          <w:rFonts w:ascii="Maiandra GD" w:hAnsi="Maiandra GD"/>
          <w:b/>
          <w:sz w:val="32"/>
          <w:szCs w:val="32"/>
        </w:rPr>
        <w:t>eople</w:t>
      </w:r>
      <w:r>
        <w:rPr>
          <w:rFonts w:ascii="Maiandra GD" w:hAnsi="Maiandra GD"/>
          <w:b/>
          <w:sz w:val="32"/>
          <w:szCs w:val="32"/>
        </w:rPr>
        <w:t>’</w:t>
      </w:r>
      <w:r w:rsidRPr="004A6FD3">
        <w:rPr>
          <w:rFonts w:ascii="Maiandra GD" w:hAnsi="Maiandra GD"/>
          <w:b/>
          <w:sz w:val="32"/>
          <w:szCs w:val="32"/>
        </w:rPr>
        <w:t xml:space="preserve">s republic </w:t>
      </w:r>
    </w:p>
    <w:p w:rsidR="00BA1A07" w:rsidRPr="004A6FD3" w:rsidRDefault="001715E2" w:rsidP="00A37C16">
      <w:pPr>
        <w:spacing w:after="0" w:line="360" w:lineRule="auto"/>
        <w:ind w:firstLine="720"/>
        <w:jc w:val="both"/>
        <w:rPr>
          <w:rFonts w:ascii="Maiandra GD" w:hAnsi="Maiandra GD"/>
          <w:b/>
          <w:sz w:val="32"/>
          <w:szCs w:val="32"/>
        </w:rPr>
      </w:pPr>
      <w:proofErr w:type="gramStart"/>
      <w:r>
        <w:rPr>
          <w:rFonts w:ascii="Maiandra GD" w:hAnsi="Maiandra GD"/>
          <w:b/>
          <w:sz w:val="32"/>
          <w:szCs w:val="32"/>
        </w:rPr>
        <w:t>of</w:t>
      </w:r>
      <w:proofErr w:type="gramEnd"/>
      <w:r>
        <w:rPr>
          <w:rFonts w:ascii="Maiandra GD" w:hAnsi="Maiandra GD"/>
          <w:b/>
          <w:sz w:val="32"/>
          <w:szCs w:val="32"/>
        </w:rPr>
        <w:t xml:space="preserve"> China;</w:t>
      </w:r>
      <w:r w:rsidR="00BA1A07" w:rsidRPr="004A6FD3">
        <w:rPr>
          <w:rFonts w:ascii="Maiandra GD" w:hAnsi="Maiandra GD"/>
          <w:b/>
          <w:sz w:val="32"/>
          <w:szCs w:val="32"/>
        </w:rPr>
        <w:t xml:space="preserve"> </w:t>
      </w:r>
    </w:p>
    <w:p w:rsidR="00111CF0" w:rsidRPr="004A6FD3" w:rsidRDefault="001715E2" w:rsidP="004A6FD3">
      <w:pPr>
        <w:spacing w:after="0" w:line="360" w:lineRule="auto"/>
        <w:jc w:val="both"/>
        <w:rPr>
          <w:rFonts w:ascii="Maiandra GD" w:hAnsi="Maiandra GD"/>
          <w:b/>
          <w:sz w:val="32"/>
          <w:szCs w:val="32"/>
        </w:rPr>
      </w:pPr>
      <w:r>
        <w:rPr>
          <w:rFonts w:ascii="Maiandra GD" w:hAnsi="Maiandra GD"/>
          <w:b/>
          <w:sz w:val="32"/>
          <w:szCs w:val="32"/>
        </w:rPr>
        <w:t xml:space="preserve">Turaga </w:t>
      </w:r>
      <w:proofErr w:type="spellStart"/>
      <w:proofErr w:type="gramStart"/>
      <w:r>
        <w:rPr>
          <w:rFonts w:ascii="Maiandra GD" w:hAnsi="Maiandra GD"/>
          <w:b/>
          <w:sz w:val="32"/>
          <w:szCs w:val="32"/>
        </w:rPr>
        <w:t>na</w:t>
      </w:r>
      <w:proofErr w:type="spellEnd"/>
      <w:proofErr w:type="gramEnd"/>
      <w:r>
        <w:rPr>
          <w:rFonts w:ascii="Maiandra GD" w:hAnsi="Maiandra GD"/>
          <w:b/>
          <w:sz w:val="32"/>
          <w:szCs w:val="32"/>
        </w:rPr>
        <w:t xml:space="preserve"> Tui </w:t>
      </w:r>
      <w:proofErr w:type="spellStart"/>
      <w:r>
        <w:rPr>
          <w:rFonts w:ascii="Maiandra GD" w:hAnsi="Maiandra GD"/>
          <w:b/>
          <w:sz w:val="32"/>
          <w:szCs w:val="32"/>
        </w:rPr>
        <w:t>C</w:t>
      </w:r>
      <w:r w:rsidRPr="004A6FD3">
        <w:rPr>
          <w:rFonts w:ascii="Maiandra GD" w:hAnsi="Maiandra GD"/>
          <w:b/>
          <w:sz w:val="32"/>
          <w:szCs w:val="32"/>
        </w:rPr>
        <w:t>akau</w:t>
      </w:r>
      <w:proofErr w:type="spellEnd"/>
      <w:r w:rsidR="00111CF0" w:rsidRPr="004A6FD3">
        <w:rPr>
          <w:rFonts w:ascii="Maiandra GD" w:hAnsi="Maiandra GD"/>
          <w:b/>
          <w:sz w:val="32"/>
          <w:szCs w:val="32"/>
        </w:rPr>
        <w:t>;</w:t>
      </w:r>
    </w:p>
    <w:p w:rsidR="007E258F" w:rsidRPr="004A6FD3" w:rsidRDefault="001715E2" w:rsidP="004A6FD3">
      <w:pPr>
        <w:spacing w:after="0" w:line="360" w:lineRule="auto"/>
        <w:jc w:val="both"/>
        <w:rPr>
          <w:rFonts w:ascii="Maiandra GD" w:hAnsi="Maiandra GD"/>
          <w:b/>
          <w:sz w:val="32"/>
          <w:szCs w:val="32"/>
        </w:rPr>
      </w:pPr>
      <w:proofErr w:type="spellStart"/>
      <w:r>
        <w:rPr>
          <w:rFonts w:ascii="Maiandra GD" w:hAnsi="Maiandra GD"/>
          <w:b/>
          <w:sz w:val="32"/>
          <w:szCs w:val="32"/>
        </w:rPr>
        <w:t>Masi</w:t>
      </w:r>
      <w:proofErr w:type="spellEnd"/>
      <w:r>
        <w:rPr>
          <w:rFonts w:ascii="Maiandra GD" w:hAnsi="Maiandra GD"/>
          <w:b/>
          <w:sz w:val="32"/>
          <w:szCs w:val="32"/>
        </w:rPr>
        <w:t xml:space="preserve"> </w:t>
      </w:r>
      <w:proofErr w:type="spellStart"/>
      <w:proofErr w:type="gramStart"/>
      <w:r>
        <w:rPr>
          <w:rFonts w:ascii="Maiandra GD" w:hAnsi="Maiandra GD"/>
          <w:b/>
          <w:sz w:val="32"/>
          <w:szCs w:val="32"/>
        </w:rPr>
        <w:t>ni</w:t>
      </w:r>
      <w:proofErr w:type="spellEnd"/>
      <w:proofErr w:type="gramEnd"/>
      <w:r>
        <w:rPr>
          <w:rFonts w:ascii="Maiandra GD" w:hAnsi="Maiandra GD"/>
          <w:b/>
          <w:sz w:val="32"/>
          <w:szCs w:val="32"/>
        </w:rPr>
        <w:t xml:space="preserve"> Vanua o </w:t>
      </w:r>
      <w:proofErr w:type="spellStart"/>
      <w:r>
        <w:rPr>
          <w:rFonts w:ascii="Maiandra GD" w:hAnsi="Maiandra GD"/>
          <w:b/>
          <w:sz w:val="32"/>
          <w:szCs w:val="32"/>
        </w:rPr>
        <w:t>L</w:t>
      </w:r>
      <w:r w:rsidRPr="004A6FD3">
        <w:rPr>
          <w:rFonts w:ascii="Maiandra GD" w:hAnsi="Maiandra GD"/>
          <w:b/>
          <w:sz w:val="32"/>
          <w:szCs w:val="32"/>
        </w:rPr>
        <w:t>alagavesi</w:t>
      </w:r>
      <w:proofErr w:type="spellEnd"/>
      <w:r w:rsidRPr="004A6FD3">
        <w:rPr>
          <w:rFonts w:ascii="Maiandra GD" w:hAnsi="Maiandra GD"/>
          <w:b/>
          <w:sz w:val="32"/>
          <w:szCs w:val="32"/>
        </w:rPr>
        <w:t>;</w:t>
      </w:r>
      <w:r w:rsidR="007E258F" w:rsidRPr="004A6FD3">
        <w:rPr>
          <w:rFonts w:ascii="Maiandra GD" w:hAnsi="Maiandra GD"/>
          <w:b/>
          <w:sz w:val="32"/>
          <w:szCs w:val="32"/>
        </w:rPr>
        <w:t xml:space="preserve"> </w:t>
      </w:r>
    </w:p>
    <w:p w:rsidR="007E258F" w:rsidRPr="004A6FD3" w:rsidRDefault="001715E2" w:rsidP="004A6FD3">
      <w:pPr>
        <w:spacing w:after="0" w:line="360" w:lineRule="auto"/>
        <w:jc w:val="both"/>
        <w:rPr>
          <w:rFonts w:ascii="Maiandra GD" w:hAnsi="Maiandra GD"/>
          <w:b/>
          <w:sz w:val="32"/>
          <w:szCs w:val="32"/>
        </w:rPr>
      </w:pPr>
      <w:r>
        <w:rPr>
          <w:rFonts w:ascii="Maiandra GD" w:hAnsi="Maiandra GD"/>
          <w:b/>
          <w:sz w:val="32"/>
          <w:szCs w:val="32"/>
        </w:rPr>
        <w:t>Government O</w:t>
      </w:r>
      <w:r w:rsidRPr="004A6FD3">
        <w:rPr>
          <w:rFonts w:ascii="Maiandra GD" w:hAnsi="Maiandra GD"/>
          <w:b/>
          <w:sz w:val="32"/>
          <w:szCs w:val="32"/>
        </w:rPr>
        <w:t>fficials f</w:t>
      </w:r>
      <w:r>
        <w:rPr>
          <w:rFonts w:ascii="Maiandra GD" w:hAnsi="Maiandra GD"/>
          <w:b/>
          <w:sz w:val="32"/>
          <w:szCs w:val="32"/>
        </w:rPr>
        <w:t>rom the Various M</w:t>
      </w:r>
      <w:r w:rsidRPr="004A6FD3">
        <w:rPr>
          <w:rFonts w:ascii="Maiandra GD" w:hAnsi="Maiandra GD"/>
          <w:b/>
          <w:sz w:val="32"/>
          <w:szCs w:val="32"/>
        </w:rPr>
        <w:t>inistries;</w:t>
      </w:r>
      <w:bookmarkStart w:id="0" w:name="_GoBack"/>
      <w:bookmarkEnd w:id="0"/>
    </w:p>
    <w:p w:rsidR="007E258F" w:rsidRPr="004A6FD3" w:rsidRDefault="001715E2" w:rsidP="004A6FD3">
      <w:pPr>
        <w:spacing w:after="0" w:line="360" w:lineRule="auto"/>
        <w:jc w:val="both"/>
        <w:rPr>
          <w:rFonts w:ascii="Maiandra GD" w:hAnsi="Maiandra GD"/>
          <w:b/>
          <w:sz w:val="32"/>
          <w:szCs w:val="32"/>
        </w:rPr>
      </w:pPr>
      <w:r>
        <w:rPr>
          <w:rFonts w:ascii="Maiandra GD" w:hAnsi="Maiandra GD"/>
          <w:b/>
          <w:sz w:val="32"/>
          <w:szCs w:val="32"/>
        </w:rPr>
        <w:t>Ladies, Gentlemen, Youths and C</w:t>
      </w:r>
      <w:r w:rsidRPr="004A6FD3">
        <w:rPr>
          <w:rFonts w:ascii="Maiandra GD" w:hAnsi="Maiandra GD"/>
          <w:b/>
          <w:sz w:val="32"/>
          <w:szCs w:val="32"/>
        </w:rPr>
        <w:t>hildren;</w:t>
      </w:r>
    </w:p>
    <w:p w:rsidR="001715E2" w:rsidRDefault="001715E2" w:rsidP="004A6FD3">
      <w:pPr>
        <w:spacing w:after="0" w:line="360" w:lineRule="auto"/>
        <w:jc w:val="both"/>
        <w:rPr>
          <w:rFonts w:ascii="Maiandra GD" w:hAnsi="Maiandra GD"/>
          <w:b/>
          <w:sz w:val="32"/>
          <w:szCs w:val="32"/>
        </w:rPr>
      </w:pPr>
    </w:p>
    <w:p w:rsidR="007E258F" w:rsidRDefault="001715E2" w:rsidP="004A6FD3">
      <w:pPr>
        <w:spacing w:after="0" w:line="360" w:lineRule="auto"/>
        <w:jc w:val="both"/>
        <w:rPr>
          <w:rFonts w:ascii="Maiandra GD" w:hAnsi="Maiandra GD"/>
          <w:sz w:val="36"/>
          <w:szCs w:val="36"/>
        </w:rPr>
      </w:pPr>
      <w:r w:rsidRPr="00E05573">
        <w:rPr>
          <w:rFonts w:ascii="Maiandra GD" w:hAnsi="Maiandra GD"/>
          <w:sz w:val="36"/>
          <w:szCs w:val="36"/>
        </w:rPr>
        <w:t xml:space="preserve">Ni </w:t>
      </w:r>
      <w:proofErr w:type="spellStart"/>
      <w:proofErr w:type="gramStart"/>
      <w:r w:rsidRPr="00E05573">
        <w:rPr>
          <w:rFonts w:ascii="Maiandra GD" w:hAnsi="Maiandra GD"/>
          <w:sz w:val="36"/>
          <w:szCs w:val="36"/>
        </w:rPr>
        <w:t>sa</w:t>
      </w:r>
      <w:proofErr w:type="spellEnd"/>
      <w:proofErr w:type="gramEnd"/>
      <w:r w:rsidRPr="00E05573">
        <w:rPr>
          <w:rFonts w:ascii="Maiandra GD" w:hAnsi="Maiandra GD"/>
          <w:sz w:val="36"/>
          <w:szCs w:val="36"/>
        </w:rPr>
        <w:t xml:space="preserve"> </w:t>
      </w:r>
      <w:proofErr w:type="spellStart"/>
      <w:r w:rsidRPr="00E05573">
        <w:rPr>
          <w:rFonts w:ascii="Maiandra GD" w:hAnsi="Maiandra GD"/>
          <w:sz w:val="36"/>
          <w:szCs w:val="36"/>
        </w:rPr>
        <w:t>bula</w:t>
      </w:r>
      <w:proofErr w:type="spellEnd"/>
      <w:r w:rsidRPr="00E05573">
        <w:rPr>
          <w:rFonts w:ascii="Maiandra GD" w:hAnsi="Maiandra GD"/>
          <w:sz w:val="36"/>
          <w:szCs w:val="36"/>
        </w:rPr>
        <w:t xml:space="preserve"> </w:t>
      </w:r>
      <w:proofErr w:type="spellStart"/>
      <w:r w:rsidRPr="00E05573">
        <w:rPr>
          <w:rFonts w:ascii="Maiandra GD" w:hAnsi="Maiandra GD"/>
          <w:sz w:val="36"/>
          <w:szCs w:val="36"/>
        </w:rPr>
        <w:t>vinaka</w:t>
      </w:r>
      <w:proofErr w:type="spellEnd"/>
      <w:r w:rsidRPr="00E05573">
        <w:rPr>
          <w:rFonts w:ascii="Maiandra GD" w:hAnsi="Maiandra GD"/>
          <w:sz w:val="36"/>
          <w:szCs w:val="36"/>
        </w:rPr>
        <w:t xml:space="preserve"> and a very good morning to you all</w:t>
      </w:r>
      <w:r w:rsidR="00E05573">
        <w:rPr>
          <w:rFonts w:ascii="Maiandra GD" w:hAnsi="Maiandra GD"/>
          <w:sz w:val="36"/>
          <w:szCs w:val="36"/>
        </w:rPr>
        <w:t>.</w:t>
      </w:r>
    </w:p>
    <w:p w:rsidR="00E05573" w:rsidRPr="00E05573" w:rsidRDefault="00E05573" w:rsidP="004A6FD3">
      <w:pPr>
        <w:spacing w:after="0" w:line="360" w:lineRule="auto"/>
        <w:jc w:val="both"/>
        <w:rPr>
          <w:rFonts w:ascii="Maiandra GD" w:hAnsi="Maiandra GD"/>
          <w:sz w:val="36"/>
          <w:szCs w:val="36"/>
        </w:rPr>
      </w:pPr>
    </w:p>
    <w:p w:rsidR="00F81985" w:rsidRDefault="008762CD" w:rsidP="004A6FD3">
      <w:pPr>
        <w:spacing w:after="0" w:line="360" w:lineRule="auto"/>
        <w:jc w:val="both"/>
        <w:rPr>
          <w:rFonts w:ascii="Maiandra GD" w:hAnsi="Maiandra GD"/>
          <w:sz w:val="36"/>
          <w:szCs w:val="36"/>
        </w:rPr>
      </w:pPr>
      <w:r w:rsidRPr="00E05573">
        <w:rPr>
          <w:rFonts w:ascii="Maiandra GD" w:hAnsi="Maiandra GD"/>
          <w:sz w:val="36"/>
          <w:szCs w:val="36"/>
        </w:rPr>
        <w:t xml:space="preserve">I’m very pleased </w:t>
      </w:r>
      <w:r w:rsidR="00F81985" w:rsidRPr="00E05573">
        <w:rPr>
          <w:rFonts w:ascii="Maiandra GD" w:hAnsi="Maiandra GD"/>
          <w:sz w:val="36"/>
          <w:szCs w:val="36"/>
        </w:rPr>
        <w:t xml:space="preserve">and </w:t>
      </w:r>
      <w:proofErr w:type="spellStart"/>
      <w:r w:rsidR="00F81985" w:rsidRPr="00E05573">
        <w:rPr>
          <w:rFonts w:ascii="Maiandra GD" w:hAnsi="Maiandra GD"/>
          <w:sz w:val="36"/>
          <w:szCs w:val="36"/>
        </w:rPr>
        <w:t>hono</w:t>
      </w:r>
      <w:r w:rsidR="00E05573">
        <w:rPr>
          <w:rFonts w:ascii="Maiandra GD" w:hAnsi="Maiandra GD"/>
          <w:sz w:val="36"/>
          <w:szCs w:val="36"/>
        </w:rPr>
        <w:t>u</w:t>
      </w:r>
      <w:r w:rsidR="00F81985" w:rsidRPr="00E05573">
        <w:rPr>
          <w:rFonts w:ascii="Maiandra GD" w:hAnsi="Maiandra GD"/>
          <w:sz w:val="36"/>
          <w:szCs w:val="36"/>
        </w:rPr>
        <w:t>red</w:t>
      </w:r>
      <w:proofErr w:type="spellEnd"/>
      <w:r w:rsidR="00F81985" w:rsidRPr="00E05573">
        <w:rPr>
          <w:rFonts w:ascii="Maiandra GD" w:hAnsi="Maiandra GD"/>
          <w:sz w:val="36"/>
          <w:szCs w:val="36"/>
        </w:rPr>
        <w:t xml:space="preserve"> to be here today, to </w:t>
      </w:r>
      <w:r w:rsidR="00111CF0" w:rsidRPr="00E05573">
        <w:rPr>
          <w:rFonts w:ascii="Maiandra GD" w:hAnsi="Maiandra GD"/>
          <w:sz w:val="36"/>
          <w:szCs w:val="36"/>
        </w:rPr>
        <w:t>officiate at</w:t>
      </w:r>
      <w:r w:rsidR="00F81985" w:rsidRPr="00E05573">
        <w:rPr>
          <w:rFonts w:ascii="Maiandra GD" w:hAnsi="Maiandra GD"/>
          <w:sz w:val="36"/>
          <w:szCs w:val="36"/>
        </w:rPr>
        <w:t xml:space="preserve"> the Ground Breaking Ceremony for the </w:t>
      </w:r>
      <w:r w:rsidR="00D44597" w:rsidRPr="00E05573">
        <w:rPr>
          <w:rFonts w:ascii="Maiandra GD" w:hAnsi="Maiandra GD"/>
          <w:sz w:val="36"/>
          <w:szCs w:val="36"/>
        </w:rPr>
        <w:t xml:space="preserve">700 kW </w:t>
      </w:r>
      <w:r w:rsidRPr="00E05573">
        <w:rPr>
          <w:rFonts w:ascii="Maiandra GD" w:hAnsi="Maiandra GD"/>
          <w:sz w:val="36"/>
          <w:szCs w:val="36"/>
        </w:rPr>
        <w:t>Som</w:t>
      </w:r>
      <w:r w:rsidR="002A5CAE" w:rsidRPr="00E05573">
        <w:rPr>
          <w:rFonts w:ascii="Maiandra GD" w:hAnsi="Maiandra GD"/>
          <w:sz w:val="36"/>
          <w:szCs w:val="36"/>
        </w:rPr>
        <w:t xml:space="preserve">osomo </w:t>
      </w:r>
      <w:r w:rsidR="00D44597" w:rsidRPr="00E05573">
        <w:rPr>
          <w:rFonts w:ascii="Maiandra GD" w:hAnsi="Maiandra GD"/>
          <w:sz w:val="36"/>
          <w:szCs w:val="36"/>
        </w:rPr>
        <w:t>Hydroelectric Power</w:t>
      </w:r>
      <w:r w:rsidRPr="00E05573">
        <w:rPr>
          <w:rFonts w:ascii="Maiandra GD" w:hAnsi="Maiandra GD"/>
          <w:sz w:val="36"/>
          <w:szCs w:val="36"/>
        </w:rPr>
        <w:t xml:space="preserve"> </w:t>
      </w:r>
      <w:r w:rsidR="00111CF0" w:rsidRPr="00E05573">
        <w:rPr>
          <w:rFonts w:ascii="Maiandra GD" w:hAnsi="Maiandra GD"/>
          <w:sz w:val="36"/>
          <w:szCs w:val="36"/>
        </w:rPr>
        <w:t>P</w:t>
      </w:r>
      <w:r w:rsidRPr="00E05573">
        <w:rPr>
          <w:rFonts w:ascii="Maiandra GD" w:hAnsi="Maiandra GD"/>
          <w:sz w:val="36"/>
          <w:szCs w:val="36"/>
        </w:rPr>
        <w:t>roject</w:t>
      </w:r>
      <w:r w:rsidR="00F81985" w:rsidRPr="00E05573">
        <w:rPr>
          <w:rFonts w:ascii="Maiandra GD" w:hAnsi="Maiandra GD"/>
          <w:sz w:val="36"/>
          <w:szCs w:val="36"/>
        </w:rPr>
        <w:t>.</w:t>
      </w:r>
      <w:r w:rsidR="005D0AB7" w:rsidRPr="00E05573">
        <w:rPr>
          <w:rFonts w:ascii="Maiandra GD" w:hAnsi="Maiandra GD"/>
          <w:sz w:val="36"/>
          <w:szCs w:val="36"/>
        </w:rPr>
        <w:t xml:space="preserve"> </w:t>
      </w:r>
      <w:proofErr w:type="gramStart"/>
      <w:r w:rsidR="005D0AB7" w:rsidRPr="00E05573">
        <w:rPr>
          <w:rFonts w:ascii="Maiandra GD" w:hAnsi="Maiandra GD"/>
          <w:sz w:val="36"/>
          <w:szCs w:val="36"/>
        </w:rPr>
        <w:t xml:space="preserve">A project that has been made possible through an Aid in Kind to the tune of </w:t>
      </w:r>
      <w:r w:rsidR="005D0AB7" w:rsidRPr="00E05573">
        <w:rPr>
          <w:rFonts w:ascii="Maiandra GD" w:hAnsi="Maiandra GD"/>
          <w:sz w:val="36"/>
          <w:szCs w:val="36"/>
        </w:rPr>
        <w:lastRenderedPageBreak/>
        <w:t>Fifteen Million Dollars from the People</w:t>
      </w:r>
      <w:r w:rsidR="00E05573">
        <w:rPr>
          <w:rFonts w:ascii="Maiandra GD" w:hAnsi="Maiandra GD"/>
          <w:sz w:val="36"/>
          <w:szCs w:val="36"/>
        </w:rPr>
        <w:t>’</w:t>
      </w:r>
      <w:r w:rsidR="005D0AB7" w:rsidRPr="00E05573">
        <w:rPr>
          <w:rFonts w:ascii="Maiandra GD" w:hAnsi="Maiandra GD"/>
          <w:sz w:val="36"/>
          <w:szCs w:val="36"/>
        </w:rPr>
        <w:t>s Republic of China.</w:t>
      </w:r>
      <w:proofErr w:type="gramEnd"/>
    </w:p>
    <w:p w:rsidR="000801F0" w:rsidRPr="00E05573" w:rsidRDefault="000801F0" w:rsidP="004A6FD3">
      <w:pPr>
        <w:spacing w:after="0" w:line="360" w:lineRule="auto"/>
        <w:jc w:val="both"/>
        <w:rPr>
          <w:rFonts w:ascii="Maiandra GD" w:hAnsi="Maiandra GD"/>
          <w:sz w:val="36"/>
          <w:szCs w:val="36"/>
        </w:rPr>
      </w:pPr>
    </w:p>
    <w:p w:rsidR="00C143C3" w:rsidRDefault="00C143C3" w:rsidP="004A6FD3">
      <w:pPr>
        <w:spacing w:after="0" w:line="360" w:lineRule="auto"/>
        <w:jc w:val="both"/>
        <w:rPr>
          <w:rFonts w:ascii="Maiandra GD" w:hAnsi="Maiandra GD"/>
          <w:sz w:val="36"/>
          <w:szCs w:val="36"/>
        </w:rPr>
      </w:pPr>
      <w:r w:rsidRPr="00E05573">
        <w:rPr>
          <w:rFonts w:ascii="Maiandra GD" w:hAnsi="Maiandra GD"/>
          <w:sz w:val="36"/>
          <w:szCs w:val="36"/>
        </w:rPr>
        <w:t>Today marks another milestone with respect to the assistance of the People</w:t>
      </w:r>
      <w:r w:rsidR="006527FC">
        <w:rPr>
          <w:rFonts w:ascii="Maiandra GD" w:hAnsi="Maiandra GD"/>
          <w:sz w:val="36"/>
          <w:szCs w:val="36"/>
        </w:rPr>
        <w:t>’</w:t>
      </w:r>
      <w:r w:rsidRPr="00E05573">
        <w:rPr>
          <w:rFonts w:ascii="Maiandra GD" w:hAnsi="Maiandra GD"/>
          <w:sz w:val="36"/>
          <w:szCs w:val="36"/>
        </w:rPr>
        <w:t xml:space="preserve">s Republic of China to Fiji. The project may not be as big, but it is surely a strategic and important one for Taveuni and for Fiji.  </w:t>
      </w:r>
    </w:p>
    <w:p w:rsidR="002578DD" w:rsidRPr="00E05573" w:rsidRDefault="002578DD" w:rsidP="004A6FD3">
      <w:pPr>
        <w:spacing w:after="0" w:line="360" w:lineRule="auto"/>
        <w:jc w:val="both"/>
        <w:rPr>
          <w:rFonts w:ascii="Maiandra GD" w:hAnsi="Maiandra GD"/>
          <w:sz w:val="36"/>
          <w:szCs w:val="36"/>
        </w:rPr>
      </w:pPr>
    </w:p>
    <w:p w:rsidR="00F81985" w:rsidRDefault="00C143C3" w:rsidP="004A6FD3">
      <w:pPr>
        <w:spacing w:after="0" w:line="360" w:lineRule="auto"/>
        <w:jc w:val="both"/>
        <w:rPr>
          <w:rFonts w:ascii="Maiandra GD" w:hAnsi="Maiandra GD"/>
          <w:sz w:val="36"/>
          <w:szCs w:val="36"/>
        </w:rPr>
      </w:pPr>
      <w:r w:rsidRPr="00E05573">
        <w:rPr>
          <w:rFonts w:ascii="Maiandra GD" w:hAnsi="Maiandra GD"/>
          <w:sz w:val="36"/>
          <w:szCs w:val="36"/>
        </w:rPr>
        <w:t>Therefore, the gathering t</w:t>
      </w:r>
      <w:r w:rsidR="00F81985" w:rsidRPr="00E05573">
        <w:rPr>
          <w:rFonts w:ascii="Maiandra GD" w:hAnsi="Maiandra GD"/>
          <w:sz w:val="36"/>
          <w:szCs w:val="36"/>
        </w:rPr>
        <w:t>oday is a celebration for many reasons:</w:t>
      </w:r>
    </w:p>
    <w:p w:rsidR="002578DD" w:rsidRPr="00E05573" w:rsidRDefault="002578DD" w:rsidP="004A6FD3">
      <w:pPr>
        <w:spacing w:after="0" w:line="360" w:lineRule="auto"/>
        <w:jc w:val="both"/>
        <w:rPr>
          <w:rFonts w:ascii="Maiandra GD" w:hAnsi="Maiandra GD"/>
          <w:sz w:val="36"/>
          <w:szCs w:val="36"/>
        </w:rPr>
      </w:pPr>
    </w:p>
    <w:p w:rsidR="00F81985" w:rsidRDefault="00F81985" w:rsidP="004A6FD3">
      <w:pPr>
        <w:spacing w:after="0" w:line="360" w:lineRule="auto"/>
        <w:jc w:val="both"/>
        <w:rPr>
          <w:rFonts w:ascii="Maiandra GD" w:hAnsi="Maiandra GD"/>
          <w:sz w:val="36"/>
          <w:szCs w:val="36"/>
        </w:rPr>
      </w:pPr>
      <w:r w:rsidRPr="00E05573">
        <w:rPr>
          <w:rFonts w:ascii="Maiandra GD" w:hAnsi="Maiandra GD"/>
          <w:sz w:val="36"/>
          <w:szCs w:val="36"/>
        </w:rPr>
        <w:t xml:space="preserve">It is a celebration of the work that has been done by </w:t>
      </w:r>
      <w:r w:rsidR="00C143C3" w:rsidRPr="00E05573">
        <w:rPr>
          <w:rFonts w:ascii="Maiandra GD" w:hAnsi="Maiandra GD"/>
          <w:sz w:val="36"/>
          <w:szCs w:val="36"/>
        </w:rPr>
        <w:t xml:space="preserve">my </w:t>
      </w:r>
      <w:r w:rsidR="008762CD" w:rsidRPr="00E05573">
        <w:rPr>
          <w:rFonts w:ascii="Maiandra GD" w:hAnsi="Maiandra GD"/>
          <w:sz w:val="36"/>
          <w:szCs w:val="36"/>
        </w:rPr>
        <w:t>government</w:t>
      </w:r>
      <w:r w:rsidRPr="00E05573">
        <w:rPr>
          <w:rFonts w:ascii="Maiandra GD" w:hAnsi="Maiandra GD"/>
          <w:sz w:val="36"/>
          <w:szCs w:val="36"/>
        </w:rPr>
        <w:t xml:space="preserve">, its private sector partners, and the development partners who have worked </w:t>
      </w:r>
      <w:r w:rsidR="00B3564C" w:rsidRPr="00E05573">
        <w:rPr>
          <w:rFonts w:ascii="Maiandra GD" w:hAnsi="Maiandra GD"/>
          <w:sz w:val="36"/>
          <w:szCs w:val="36"/>
        </w:rPr>
        <w:t xml:space="preserve">tirelessly </w:t>
      </w:r>
      <w:r w:rsidRPr="00E05573">
        <w:rPr>
          <w:rFonts w:ascii="Maiandra GD" w:hAnsi="Maiandra GD"/>
          <w:sz w:val="36"/>
          <w:szCs w:val="36"/>
        </w:rPr>
        <w:t xml:space="preserve">together to ensure that </w:t>
      </w:r>
      <w:r w:rsidR="00111CF0" w:rsidRPr="00E05573">
        <w:rPr>
          <w:rFonts w:ascii="Maiandra GD" w:hAnsi="Maiandra GD"/>
          <w:sz w:val="36"/>
          <w:szCs w:val="36"/>
        </w:rPr>
        <w:t xml:space="preserve">the </w:t>
      </w:r>
      <w:r w:rsidRPr="00E05573">
        <w:rPr>
          <w:rFonts w:ascii="Maiandra GD" w:hAnsi="Maiandra GD"/>
          <w:sz w:val="36"/>
          <w:szCs w:val="36"/>
        </w:rPr>
        <w:t>project has been well-prepared in a transparent and accountable way; that a partnership has been established and that the project is able to move decisively forward in the implementation phase.</w:t>
      </w:r>
    </w:p>
    <w:p w:rsidR="002578DD" w:rsidRPr="00E05573" w:rsidRDefault="002578DD" w:rsidP="004A6FD3">
      <w:pPr>
        <w:spacing w:after="0" w:line="360" w:lineRule="auto"/>
        <w:jc w:val="both"/>
        <w:rPr>
          <w:rFonts w:ascii="Maiandra GD" w:hAnsi="Maiandra GD"/>
          <w:sz w:val="36"/>
          <w:szCs w:val="36"/>
        </w:rPr>
      </w:pPr>
    </w:p>
    <w:p w:rsidR="009B0291" w:rsidRPr="00E05573" w:rsidRDefault="00F81985" w:rsidP="004A6FD3">
      <w:pPr>
        <w:spacing w:after="0" w:line="360" w:lineRule="auto"/>
        <w:jc w:val="both"/>
        <w:rPr>
          <w:rFonts w:ascii="Maiandra GD" w:hAnsi="Maiandra GD"/>
          <w:sz w:val="36"/>
          <w:szCs w:val="36"/>
        </w:rPr>
      </w:pPr>
      <w:r w:rsidRPr="00E05573">
        <w:rPr>
          <w:rFonts w:ascii="Maiandra GD" w:hAnsi="Maiandra GD"/>
          <w:sz w:val="36"/>
          <w:szCs w:val="36"/>
        </w:rPr>
        <w:lastRenderedPageBreak/>
        <w:t xml:space="preserve">It is a celebration of </w:t>
      </w:r>
      <w:r w:rsidR="002A5CAE" w:rsidRPr="00E05573">
        <w:rPr>
          <w:rFonts w:ascii="Maiandra GD" w:hAnsi="Maiandra GD"/>
          <w:sz w:val="36"/>
          <w:szCs w:val="36"/>
        </w:rPr>
        <w:t xml:space="preserve">bilateral </w:t>
      </w:r>
      <w:r w:rsidRPr="00E05573">
        <w:rPr>
          <w:rFonts w:ascii="Maiandra GD" w:hAnsi="Maiandra GD"/>
          <w:sz w:val="36"/>
          <w:szCs w:val="36"/>
        </w:rPr>
        <w:t xml:space="preserve">cooperation – with the Government of </w:t>
      </w:r>
      <w:r w:rsidR="002A5CAE" w:rsidRPr="00E05573">
        <w:rPr>
          <w:rFonts w:ascii="Maiandra GD" w:hAnsi="Maiandra GD"/>
          <w:sz w:val="36"/>
          <w:szCs w:val="36"/>
        </w:rPr>
        <w:t>the People’s Republic of China</w:t>
      </w:r>
      <w:r w:rsidRPr="00E05573">
        <w:rPr>
          <w:rFonts w:ascii="Maiandra GD" w:hAnsi="Maiandra GD"/>
          <w:sz w:val="36"/>
          <w:szCs w:val="36"/>
        </w:rPr>
        <w:t xml:space="preserve"> demonstrating its </w:t>
      </w:r>
      <w:r w:rsidR="00111CF0" w:rsidRPr="00E05573">
        <w:rPr>
          <w:rFonts w:ascii="Maiandra GD" w:hAnsi="Maiandra GD"/>
          <w:sz w:val="36"/>
          <w:szCs w:val="36"/>
        </w:rPr>
        <w:t xml:space="preserve">ever </w:t>
      </w:r>
      <w:r w:rsidRPr="00E05573">
        <w:rPr>
          <w:rFonts w:ascii="Maiandra GD" w:hAnsi="Maiandra GD"/>
          <w:sz w:val="36"/>
          <w:szCs w:val="36"/>
        </w:rPr>
        <w:t xml:space="preserve">strong commitment to </w:t>
      </w:r>
      <w:r w:rsidR="00C143C3" w:rsidRPr="00E05573">
        <w:rPr>
          <w:rFonts w:ascii="Maiandra GD" w:hAnsi="Maiandra GD"/>
          <w:sz w:val="36"/>
          <w:szCs w:val="36"/>
        </w:rPr>
        <w:t xml:space="preserve">the </w:t>
      </w:r>
      <w:r w:rsidR="00111CF0" w:rsidRPr="00E05573">
        <w:rPr>
          <w:rFonts w:ascii="Maiandra GD" w:hAnsi="Maiandra GD"/>
          <w:sz w:val="36"/>
          <w:szCs w:val="36"/>
        </w:rPr>
        <w:t>p</w:t>
      </w:r>
      <w:r w:rsidR="00D44597" w:rsidRPr="00E05573">
        <w:rPr>
          <w:rFonts w:ascii="Maiandra GD" w:hAnsi="Maiandra GD"/>
          <w:sz w:val="36"/>
          <w:szCs w:val="36"/>
        </w:rPr>
        <w:t>eople</w:t>
      </w:r>
      <w:r w:rsidR="00111CF0" w:rsidRPr="00E05573">
        <w:rPr>
          <w:rFonts w:ascii="Maiandra GD" w:hAnsi="Maiandra GD"/>
          <w:sz w:val="36"/>
          <w:szCs w:val="36"/>
        </w:rPr>
        <w:t xml:space="preserve"> of Fiji</w:t>
      </w:r>
      <w:r w:rsidR="00D44597" w:rsidRPr="00E05573">
        <w:rPr>
          <w:rFonts w:ascii="Maiandra GD" w:hAnsi="Maiandra GD"/>
          <w:sz w:val="36"/>
          <w:szCs w:val="36"/>
        </w:rPr>
        <w:t xml:space="preserve"> </w:t>
      </w:r>
      <w:r w:rsidR="009B0291" w:rsidRPr="00E05573">
        <w:rPr>
          <w:rFonts w:ascii="Maiandra GD" w:hAnsi="Maiandra GD"/>
          <w:sz w:val="36"/>
          <w:szCs w:val="36"/>
        </w:rPr>
        <w:t>and</w:t>
      </w:r>
      <w:r w:rsidRPr="00E05573">
        <w:rPr>
          <w:rFonts w:ascii="Maiandra GD" w:hAnsi="Maiandra GD"/>
          <w:sz w:val="36"/>
          <w:szCs w:val="36"/>
        </w:rPr>
        <w:t xml:space="preserve"> promoting regional stability and mutually-beneficial economic growth through increased energy and infrastructure links in a way that will promote growth</w:t>
      </w:r>
      <w:r w:rsidR="00D44597" w:rsidRPr="00E05573">
        <w:rPr>
          <w:rFonts w:ascii="Maiandra GD" w:hAnsi="Maiandra GD"/>
          <w:sz w:val="36"/>
          <w:szCs w:val="36"/>
        </w:rPr>
        <w:t xml:space="preserve"> </w:t>
      </w:r>
      <w:r w:rsidRPr="00E05573">
        <w:rPr>
          <w:rFonts w:ascii="Maiandra GD" w:hAnsi="Maiandra GD"/>
          <w:sz w:val="36"/>
          <w:szCs w:val="36"/>
        </w:rPr>
        <w:t>while protecting the environment.</w:t>
      </w:r>
      <w:r w:rsidR="00B3564C" w:rsidRPr="00E05573">
        <w:rPr>
          <w:rFonts w:ascii="Maiandra GD" w:hAnsi="Maiandra GD"/>
          <w:sz w:val="36"/>
          <w:szCs w:val="36"/>
        </w:rPr>
        <w:t xml:space="preserve"> </w:t>
      </w:r>
    </w:p>
    <w:p w:rsidR="009B0291" w:rsidRPr="00E05573" w:rsidRDefault="009B0291" w:rsidP="004A6FD3">
      <w:pPr>
        <w:spacing w:after="0" w:line="360" w:lineRule="auto"/>
        <w:jc w:val="both"/>
        <w:rPr>
          <w:rFonts w:ascii="Maiandra GD" w:hAnsi="Maiandra GD"/>
          <w:sz w:val="36"/>
          <w:szCs w:val="36"/>
        </w:rPr>
      </w:pPr>
    </w:p>
    <w:p w:rsidR="00F81985" w:rsidRPr="00E05573" w:rsidRDefault="00B3564C" w:rsidP="004A6FD3">
      <w:pPr>
        <w:spacing w:after="0" w:line="360" w:lineRule="auto"/>
        <w:jc w:val="both"/>
        <w:rPr>
          <w:rFonts w:ascii="Maiandra GD" w:hAnsi="Maiandra GD"/>
          <w:sz w:val="36"/>
          <w:szCs w:val="36"/>
        </w:rPr>
      </w:pPr>
      <w:r w:rsidRPr="00E05573">
        <w:rPr>
          <w:rFonts w:ascii="Maiandra GD" w:hAnsi="Maiandra GD"/>
          <w:sz w:val="36"/>
          <w:szCs w:val="36"/>
        </w:rPr>
        <w:t>I</w:t>
      </w:r>
      <w:r w:rsidR="00275014">
        <w:rPr>
          <w:rFonts w:ascii="Maiandra GD" w:hAnsi="Maiandra GD"/>
          <w:sz w:val="36"/>
          <w:szCs w:val="36"/>
        </w:rPr>
        <w:t xml:space="preserve">, </w:t>
      </w:r>
      <w:r w:rsidRPr="00E05573">
        <w:rPr>
          <w:rFonts w:ascii="Maiandra GD" w:hAnsi="Maiandra GD"/>
          <w:sz w:val="36"/>
          <w:szCs w:val="36"/>
        </w:rPr>
        <w:t>therefore</w:t>
      </w:r>
      <w:r w:rsidR="00275014">
        <w:rPr>
          <w:rFonts w:ascii="Maiandra GD" w:hAnsi="Maiandra GD"/>
          <w:sz w:val="36"/>
          <w:szCs w:val="36"/>
        </w:rPr>
        <w:t>,</w:t>
      </w:r>
      <w:r w:rsidRPr="00E05573">
        <w:rPr>
          <w:rFonts w:ascii="Maiandra GD" w:hAnsi="Maiandra GD"/>
          <w:sz w:val="36"/>
          <w:szCs w:val="36"/>
        </w:rPr>
        <w:t xml:space="preserve"> also take this unique occasion to extend </w:t>
      </w:r>
      <w:r w:rsidR="00C143C3" w:rsidRPr="00E05573">
        <w:rPr>
          <w:rFonts w:ascii="Maiandra GD" w:hAnsi="Maiandra GD"/>
          <w:sz w:val="36"/>
          <w:szCs w:val="36"/>
        </w:rPr>
        <w:t>my</w:t>
      </w:r>
      <w:r w:rsidRPr="00E05573">
        <w:rPr>
          <w:rFonts w:ascii="Maiandra GD" w:hAnsi="Maiandra GD"/>
          <w:sz w:val="36"/>
          <w:szCs w:val="36"/>
        </w:rPr>
        <w:t xml:space="preserve"> sincere appreciation </w:t>
      </w:r>
      <w:r w:rsidR="00C143C3" w:rsidRPr="00E05573">
        <w:rPr>
          <w:rFonts w:ascii="Maiandra GD" w:hAnsi="Maiandra GD"/>
          <w:sz w:val="36"/>
          <w:szCs w:val="36"/>
        </w:rPr>
        <w:t xml:space="preserve">and that </w:t>
      </w:r>
      <w:r w:rsidRPr="00E05573">
        <w:rPr>
          <w:rFonts w:ascii="Maiandra GD" w:hAnsi="Maiandra GD"/>
          <w:sz w:val="36"/>
          <w:szCs w:val="36"/>
        </w:rPr>
        <w:t>of the people of Fiji to the People</w:t>
      </w:r>
      <w:r w:rsidR="00275014">
        <w:rPr>
          <w:rFonts w:ascii="Maiandra GD" w:hAnsi="Maiandra GD"/>
          <w:sz w:val="36"/>
          <w:szCs w:val="36"/>
        </w:rPr>
        <w:t>’</w:t>
      </w:r>
      <w:r w:rsidRPr="00E05573">
        <w:rPr>
          <w:rFonts w:ascii="Maiandra GD" w:hAnsi="Maiandra GD"/>
          <w:sz w:val="36"/>
          <w:szCs w:val="36"/>
        </w:rPr>
        <w:t>s Republic of China for standing by us and giving us the shoulder during those difficult times. I certainly believe that with</w:t>
      </w:r>
      <w:r w:rsidR="00C143C3" w:rsidRPr="00E05573">
        <w:rPr>
          <w:rFonts w:ascii="Maiandra GD" w:hAnsi="Maiandra GD"/>
          <w:sz w:val="36"/>
          <w:szCs w:val="36"/>
        </w:rPr>
        <w:t>out</w:t>
      </w:r>
      <w:r w:rsidRPr="00E05573">
        <w:rPr>
          <w:rFonts w:ascii="Maiandra GD" w:hAnsi="Maiandra GD"/>
          <w:sz w:val="36"/>
          <w:szCs w:val="36"/>
        </w:rPr>
        <w:t xml:space="preserve"> such support it would indeed have been very difficult </w:t>
      </w:r>
      <w:r w:rsidR="00C143C3" w:rsidRPr="00E05573">
        <w:rPr>
          <w:rFonts w:ascii="Maiandra GD" w:hAnsi="Maiandra GD"/>
          <w:sz w:val="36"/>
          <w:szCs w:val="36"/>
        </w:rPr>
        <w:t xml:space="preserve">eight years </w:t>
      </w:r>
      <w:r w:rsidRPr="00E05573">
        <w:rPr>
          <w:rFonts w:ascii="Maiandra GD" w:hAnsi="Maiandra GD"/>
          <w:sz w:val="36"/>
          <w:szCs w:val="36"/>
        </w:rPr>
        <w:t xml:space="preserve">for Fiji. </w:t>
      </w:r>
    </w:p>
    <w:p w:rsidR="009B0291" w:rsidRPr="00E05573" w:rsidRDefault="009B0291" w:rsidP="004A6FD3">
      <w:pPr>
        <w:spacing w:after="0" w:line="360" w:lineRule="auto"/>
        <w:jc w:val="both"/>
        <w:rPr>
          <w:rFonts w:ascii="Maiandra GD" w:hAnsi="Maiandra GD"/>
          <w:sz w:val="36"/>
          <w:szCs w:val="36"/>
        </w:rPr>
      </w:pPr>
    </w:p>
    <w:p w:rsidR="00F81985" w:rsidRPr="00E05573" w:rsidRDefault="00C143C3" w:rsidP="004A6FD3">
      <w:pPr>
        <w:spacing w:after="0" w:line="360" w:lineRule="auto"/>
        <w:jc w:val="both"/>
        <w:rPr>
          <w:rFonts w:ascii="Maiandra GD" w:hAnsi="Maiandra GD"/>
          <w:sz w:val="36"/>
          <w:szCs w:val="36"/>
        </w:rPr>
      </w:pPr>
      <w:r w:rsidRPr="00E05573">
        <w:rPr>
          <w:rFonts w:ascii="Maiandra GD" w:hAnsi="Maiandra GD"/>
          <w:sz w:val="36"/>
          <w:szCs w:val="36"/>
        </w:rPr>
        <w:t>Our gathering today is also</w:t>
      </w:r>
      <w:r w:rsidR="00F81985" w:rsidRPr="00E05573">
        <w:rPr>
          <w:rFonts w:ascii="Maiandra GD" w:hAnsi="Maiandra GD"/>
          <w:sz w:val="36"/>
          <w:szCs w:val="36"/>
        </w:rPr>
        <w:t xml:space="preserve"> a celebration of the public-private partnership which has been the foundation of the preparation for this project, and will be a key factor in the implementation</w:t>
      </w:r>
      <w:r w:rsidR="008C1A2B">
        <w:rPr>
          <w:rFonts w:ascii="Maiandra GD" w:hAnsi="Maiandra GD"/>
          <w:sz w:val="36"/>
          <w:szCs w:val="36"/>
        </w:rPr>
        <w:t xml:space="preserve"> and on-</w:t>
      </w:r>
      <w:r w:rsidRPr="00E05573">
        <w:rPr>
          <w:rFonts w:ascii="Maiandra GD" w:hAnsi="Maiandra GD"/>
          <w:sz w:val="36"/>
          <w:szCs w:val="36"/>
        </w:rPr>
        <w:t>going operations of the project</w:t>
      </w:r>
      <w:r w:rsidR="00F81985" w:rsidRPr="00E05573">
        <w:rPr>
          <w:rFonts w:ascii="Maiandra GD" w:hAnsi="Maiandra GD"/>
          <w:sz w:val="36"/>
          <w:szCs w:val="36"/>
        </w:rPr>
        <w:t xml:space="preserve">.  Private sector commitment to preparing and delivering the </w:t>
      </w:r>
      <w:r w:rsidR="00F81985" w:rsidRPr="00E05573">
        <w:rPr>
          <w:rFonts w:ascii="Maiandra GD" w:hAnsi="Maiandra GD"/>
          <w:sz w:val="36"/>
          <w:szCs w:val="36"/>
        </w:rPr>
        <w:lastRenderedPageBreak/>
        <w:t xml:space="preserve">project, in close partnership with </w:t>
      </w:r>
      <w:r w:rsidR="00D44597" w:rsidRPr="00E05573">
        <w:rPr>
          <w:rFonts w:ascii="Maiandra GD" w:hAnsi="Maiandra GD"/>
          <w:sz w:val="36"/>
          <w:szCs w:val="36"/>
        </w:rPr>
        <w:t xml:space="preserve">my government </w:t>
      </w:r>
      <w:r w:rsidR="00F81985" w:rsidRPr="00E05573">
        <w:rPr>
          <w:rFonts w:ascii="Maiandra GD" w:hAnsi="Maiandra GD"/>
          <w:sz w:val="36"/>
          <w:szCs w:val="36"/>
        </w:rPr>
        <w:t xml:space="preserve">and the many public and private stakeholders, is a prime example of the sort of capacity building and knowledge transfer work that is indeed possible </w:t>
      </w:r>
      <w:r w:rsidR="006E0F83" w:rsidRPr="00E05573">
        <w:rPr>
          <w:rFonts w:ascii="Maiandra GD" w:hAnsi="Maiandra GD"/>
          <w:sz w:val="36"/>
          <w:szCs w:val="36"/>
        </w:rPr>
        <w:t>under my leadership.</w:t>
      </w:r>
    </w:p>
    <w:p w:rsidR="009B0291" w:rsidRPr="00E05573" w:rsidRDefault="009B0291" w:rsidP="004A6FD3">
      <w:pPr>
        <w:spacing w:after="0" w:line="360" w:lineRule="auto"/>
        <w:jc w:val="both"/>
        <w:rPr>
          <w:rFonts w:ascii="Maiandra GD" w:hAnsi="Maiandra GD"/>
          <w:sz w:val="36"/>
          <w:szCs w:val="36"/>
        </w:rPr>
      </w:pPr>
    </w:p>
    <w:p w:rsidR="00F81985" w:rsidRPr="00E05573" w:rsidRDefault="00F81985" w:rsidP="004A6FD3">
      <w:pPr>
        <w:spacing w:after="0" w:line="360" w:lineRule="auto"/>
        <w:jc w:val="both"/>
        <w:rPr>
          <w:rFonts w:ascii="Maiandra GD" w:hAnsi="Maiandra GD"/>
          <w:sz w:val="36"/>
          <w:szCs w:val="36"/>
        </w:rPr>
      </w:pPr>
      <w:r w:rsidRPr="00E05573">
        <w:rPr>
          <w:rFonts w:ascii="Maiandra GD" w:hAnsi="Maiandra GD"/>
          <w:sz w:val="36"/>
          <w:szCs w:val="36"/>
        </w:rPr>
        <w:t xml:space="preserve">And, it’s a celebration for the people of </w:t>
      </w:r>
      <w:r w:rsidR="006E0F83" w:rsidRPr="00E05573">
        <w:rPr>
          <w:rFonts w:ascii="Maiandra GD" w:hAnsi="Maiandra GD"/>
          <w:sz w:val="36"/>
          <w:szCs w:val="36"/>
        </w:rPr>
        <w:t>Somosomo</w:t>
      </w:r>
      <w:r w:rsidR="00D44597" w:rsidRPr="00E05573">
        <w:rPr>
          <w:rFonts w:ascii="Maiandra GD" w:hAnsi="Maiandra GD"/>
          <w:sz w:val="36"/>
          <w:szCs w:val="36"/>
        </w:rPr>
        <w:t xml:space="preserve"> </w:t>
      </w:r>
      <w:r w:rsidRPr="00E05573">
        <w:rPr>
          <w:rFonts w:ascii="Maiandra GD" w:hAnsi="Maiandra GD"/>
          <w:sz w:val="36"/>
          <w:szCs w:val="36"/>
        </w:rPr>
        <w:t xml:space="preserve">– who have patiently waited a very long time, have listened to many speeches, talked to countless visitors, and </w:t>
      </w:r>
      <w:proofErr w:type="gramStart"/>
      <w:r w:rsidRPr="00E05573">
        <w:rPr>
          <w:rFonts w:ascii="Maiandra GD" w:hAnsi="Maiandra GD"/>
          <w:sz w:val="36"/>
          <w:szCs w:val="36"/>
        </w:rPr>
        <w:t>have</w:t>
      </w:r>
      <w:proofErr w:type="gramEnd"/>
      <w:r w:rsidRPr="00E05573">
        <w:rPr>
          <w:rFonts w:ascii="Maiandra GD" w:hAnsi="Maiandra GD"/>
          <w:sz w:val="36"/>
          <w:szCs w:val="36"/>
        </w:rPr>
        <w:t xml:space="preserve"> participated in many</w:t>
      </w:r>
      <w:r w:rsidR="00D44597" w:rsidRPr="00E05573">
        <w:rPr>
          <w:rFonts w:ascii="Maiandra GD" w:hAnsi="Maiandra GD"/>
          <w:sz w:val="36"/>
          <w:szCs w:val="36"/>
        </w:rPr>
        <w:t xml:space="preserve"> </w:t>
      </w:r>
      <w:r w:rsidR="006E0F83" w:rsidRPr="00E05573">
        <w:rPr>
          <w:rFonts w:ascii="Maiandra GD" w:hAnsi="Maiandra GD"/>
          <w:sz w:val="36"/>
          <w:szCs w:val="36"/>
        </w:rPr>
        <w:t xml:space="preserve">consultations. Today the work to supply power to </w:t>
      </w:r>
      <w:r w:rsidR="00111CF0" w:rsidRPr="00E05573">
        <w:rPr>
          <w:rFonts w:ascii="Maiandra GD" w:hAnsi="Maiandra GD"/>
          <w:sz w:val="36"/>
          <w:szCs w:val="36"/>
        </w:rPr>
        <w:t xml:space="preserve">the communities from </w:t>
      </w:r>
      <w:r w:rsidR="006E0F83" w:rsidRPr="00E05573">
        <w:rPr>
          <w:rFonts w:ascii="Maiandra GD" w:hAnsi="Maiandra GD"/>
          <w:sz w:val="36"/>
          <w:szCs w:val="36"/>
        </w:rPr>
        <w:t>Wairiki to Welagi commences. Today, the waiting is over</w:t>
      </w:r>
      <w:r w:rsidR="005D0AB7" w:rsidRPr="00E05573">
        <w:rPr>
          <w:rFonts w:ascii="Maiandra GD" w:hAnsi="Maiandra GD"/>
          <w:sz w:val="36"/>
          <w:szCs w:val="36"/>
        </w:rPr>
        <w:t>.</w:t>
      </w:r>
      <w:r w:rsidR="00093FD8" w:rsidRPr="00E05573">
        <w:rPr>
          <w:rFonts w:ascii="Maiandra GD" w:hAnsi="Maiandra GD"/>
          <w:sz w:val="36"/>
          <w:szCs w:val="36"/>
        </w:rPr>
        <w:t xml:space="preserve"> Let us start with this and I certainly believe it is only in a matter of time before we extend the same benefits to the remaining communities in Taveuni.</w:t>
      </w:r>
    </w:p>
    <w:p w:rsidR="009B0291" w:rsidRPr="00E05573" w:rsidRDefault="009B0291" w:rsidP="004A6FD3">
      <w:pPr>
        <w:spacing w:after="0" w:line="360" w:lineRule="auto"/>
        <w:jc w:val="both"/>
        <w:rPr>
          <w:rFonts w:ascii="Maiandra GD" w:hAnsi="Maiandra GD"/>
          <w:sz w:val="36"/>
          <w:szCs w:val="36"/>
        </w:rPr>
      </w:pPr>
    </w:p>
    <w:p w:rsidR="00A90B10" w:rsidRPr="00E05573" w:rsidRDefault="006E0F83" w:rsidP="004A6FD3">
      <w:pPr>
        <w:spacing w:after="0" w:line="360" w:lineRule="auto"/>
        <w:jc w:val="both"/>
        <w:rPr>
          <w:rFonts w:ascii="Maiandra GD" w:hAnsi="Maiandra GD"/>
          <w:sz w:val="36"/>
          <w:szCs w:val="36"/>
        </w:rPr>
      </w:pPr>
      <w:r w:rsidRPr="00E05573">
        <w:rPr>
          <w:rFonts w:ascii="Maiandra GD" w:hAnsi="Maiandra GD"/>
          <w:sz w:val="36"/>
          <w:szCs w:val="36"/>
        </w:rPr>
        <w:t xml:space="preserve">I would like to remind us all that </w:t>
      </w:r>
      <w:r w:rsidR="00A90B10" w:rsidRPr="00E05573">
        <w:rPr>
          <w:rFonts w:ascii="Maiandra GD" w:hAnsi="Maiandra GD"/>
          <w:sz w:val="36"/>
          <w:szCs w:val="36"/>
        </w:rPr>
        <w:t>m</w:t>
      </w:r>
      <w:r w:rsidR="00AD6E84">
        <w:rPr>
          <w:rFonts w:ascii="Maiandra GD" w:hAnsi="Maiandra GD"/>
          <w:sz w:val="36"/>
          <w:szCs w:val="36"/>
        </w:rPr>
        <w:t>y G</w:t>
      </w:r>
      <w:r w:rsidRPr="00E05573">
        <w:rPr>
          <w:rFonts w:ascii="Maiandra GD" w:hAnsi="Maiandra GD"/>
          <w:sz w:val="36"/>
          <w:szCs w:val="36"/>
        </w:rPr>
        <w:t xml:space="preserve">overnment </w:t>
      </w:r>
      <w:r w:rsidR="00A90B10" w:rsidRPr="00E05573">
        <w:rPr>
          <w:rFonts w:ascii="Maiandra GD" w:hAnsi="Maiandra GD"/>
          <w:sz w:val="36"/>
          <w:szCs w:val="36"/>
        </w:rPr>
        <w:t xml:space="preserve">will continue to forge ahead by way of positive initiatives that we have come to witness today. Similarly with the FEA we have continued to search for renewable solutions as we have done for </w:t>
      </w:r>
      <w:proofErr w:type="spellStart"/>
      <w:r w:rsidR="00A90B10" w:rsidRPr="00E05573">
        <w:rPr>
          <w:rFonts w:ascii="Maiandra GD" w:hAnsi="Maiandra GD"/>
          <w:sz w:val="36"/>
          <w:szCs w:val="36"/>
        </w:rPr>
        <w:t>Nadarivatu</w:t>
      </w:r>
      <w:proofErr w:type="spellEnd"/>
      <w:r w:rsidR="00A90B10" w:rsidRPr="00E05573">
        <w:rPr>
          <w:rFonts w:ascii="Maiandra GD" w:hAnsi="Maiandra GD"/>
          <w:sz w:val="36"/>
          <w:szCs w:val="36"/>
        </w:rPr>
        <w:t xml:space="preserve">. It is hoped that such initiatives </w:t>
      </w:r>
      <w:r w:rsidR="00A90B10" w:rsidRPr="00E05573">
        <w:rPr>
          <w:rFonts w:ascii="Maiandra GD" w:hAnsi="Maiandra GD"/>
          <w:sz w:val="36"/>
          <w:szCs w:val="36"/>
        </w:rPr>
        <w:lastRenderedPageBreak/>
        <w:t xml:space="preserve">will also go a long way in providing the much needed awareness on the need to reduce global warming by reducing the use of the fossil and other imported fuels. </w:t>
      </w:r>
    </w:p>
    <w:p w:rsidR="009B0291" w:rsidRPr="00E05573" w:rsidRDefault="009B0291" w:rsidP="004A6FD3">
      <w:pPr>
        <w:spacing w:after="0" w:line="360" w:lineRule="auto"/>
        <w:jc w:val="both"/>
        <w:rPr>
          <w:rFonts w:ascii="Maiandra GD" w:hAnsi="Maiandra GD"/>
          <w:sz w:val="36"/>
          <w:szCs w:val="36"/>
        </w:rPr>
      </w:pPr>
    </w:p>
    <w:p w:rsidR="00F81985" w:rsidRDefault="00A90B10" w:rsidP="004A6FD3">
      <w:pPr>
        <w:spacing w:after="0" w:line="360" w:lineRule="auto"/>
        <w:jc w:val="both"/>
        <w:rPr>
          <w:rFonts w:ascii="Maiandra GD" w:hAnsi="Maiandra GD"/>
          <w:sz w:val="36"/>
          <w:szCs w:val="36"/>
        </w:rPr>
      </w:pPr>
      <w:r w:rsidRPr="00E05573">
        <w:rPr>
          <w:rFonts w:ascii="Maiandra GD" w:hAnsi="Maiandra GD"/>
          <w:sz w:val="36"/>
          <w:szCs w:val="36"/>
        </w:rPr>
        <w:t>With the groundbreaking</w:t>
      </w:r>
      <w:r w:rsidR="00D46098" w:rsidRPr="00E05573">
        <w:rPr>
          <w:rFonts w:ascii="Maiandra GD" w:hAnsi="Maiandra GD"/>
          <w:sz w:val="36"/>
          <w:szCs w:val="36"/>
        </w:rPr>
        <w:t xml:space="preserve"> t</w:t>
      </w:r>
      <w:r w:rsidR="00F81985" w:rsidRPr="00E05573">
        <w:rPr>
          <w:rFonts w:ascii="Maiandra GD" w:hAnsi="Maiandra GD"/>
          <w:sz w:val="36"/>
          <w:szCs w:val="36"/>
        </w:rPr>
        <w:t>oday</w:t>
      </w:r>
      <w:r w:rsidR="00D46098" w:rsidRPr="00E05573">
        <w:rPr>
          <w:rFonts w:ascii="Maiandra GD" w:hAnsi="Maiandra GD"/>
          <w:sz w:val="36"/>
          <w:szCs w:val="36"/>
        </w:rPr>
        <w:t>,</w:t>
      </w:r>
      <w:r w:rsidR="00F81985" w:rsidRPr="00E05573">
        <w:rPr>
          <w:rFonts w:ascii="Maiandra GD" w:hAnsi="Maiandra GD"/>
          <w:sz w:val="36"/>
          <w:szCs w:val="36"/>
        </w:rPr>
        <w:t xml:space="preserve"> our focus </w:t>
      </w:r>
      <w:r w:rsidR="00D46098" w:rsidRPr="00E05573">
        <w:rPr>
          <w:rFonts w:ascii="Maiandra GD" w:hAnsi="Maiandra GD"/>
          <w:sz w:val="36"/>
          <w:szCs w:val="36"/>
        </w:rPr>
        <w:t xml:space="preserve">will be </w:t>
      </w:r>
      <w:r w:rsidR="00F81985" w:rsidRPr="00E05573">
        <w:rPr>
          <w:rFonts w:ascii="Maiandra GD" w:hAnsi="Maiandra GD"/>
          <w:sz w:val="36"/>
          <w:szCs w:val="36"/>
        </w:rPr>
        <w:t>on ensuring that:</w:t>
      </w:r>
    </w:p>
    <w:p w:rsidR="00A26C28" w:rsidRDefault="00A26C28" w:rsidP="004A6FD3">
      <w:pPr>
        <w:spacing w:after="0" w:line="360" w:lineRule="auto"/>
        <w:jc w:val="both"/>
        <w:rPr>
          <w:rFonts w:ascii="Maiandra GD" w:hAnsi="Maiandra GD"/>
          <w:sz w:val="36"/>
          <w:szCs w:val="36"/>
        </w:rPr>
      </w:pPr>
    </w:p>
    <w:p w:rsidR="00F81985" w:rsidRPr="00A26C28" w:rsidRDefault="00F81985" w:rsidP="00A26C28">
      <w:pPr>
        <w:pStyle w:val="ListParagraph"/>
        <w:numPr>
          <w:ilvl w:val="0"/>
          <w:numId w:val="1"/>
        </w:numPr>
        <w:spacing w:after="0" w:line="360" w:lineRule="auto"/>
        <w:jc w:val="both"/>
        <w:rPr>
          <w:rFonts w:ascii="Maiandra GD" w:hAnsi="Maiandra GD"/>
          <w:sz w:val="36"/>
          <w:szCs w:val="36"/>
        </w:rPr>
      </w:pPr>
      <w:r w:rsidRPr="00A26C28">
        <w:rPr>
          <w:rFonts w:ascii="Maiandra GD" w:hAnsi="Maiandra GD"/>
          <w:sz w:val="36"/>
          <w:szCs w:val="36"/>
        </w:rPr>
        <w:t xml:space="preserve">the project delivers real, durable benefits for the people of </w:t>
      </w:r>
      <w:r w:rsidR="00D44597" w:rsidRPr="00A26C28">
        <w:rPr>
          <w:rFonts w:ascii="Maiandra GD" w:hAnsi="Maiandra GD"/>
          <w:sz w:val="36"/>
          <w:szCs w:val="36"/>
        </w:rPr>
        <w:t>Taveuni</w:t>
      </w:r>
      <w:r w:rsidR="00111CF0" w:rsidRPr="00A26C28">
        <w:rPr>
          <w:rFonts w:ascii="Maiandra GD" w:hAnsi="Maiandra GD"/>
          <w:sz w:val="36"/>
          <w:szCs w:val="36"/>
        </w:rPr>
        <w:t>;</w:t>
      </w:r>
    </w:p>
    <w:p w:rsidR="00F81985" w:rsidRPr="00A26C28" w:rsidRDefault="00F81985" w:rsidP="00A26C28">
      <w:pPr>
        <w:pStyle w:val="ListParagraph"/>
        <w:numPr>
          <w:ilvl w:val="0"/>
          <w:numId w:val="1"/>
        </w:numPr>
        <w:spacing w:after="0" w:line="360" w:lineRule="auto"/>
        <w:jc w:val="both"/>
        <w:rPr>
          <w:rFonts w:ascii="Maiandra GD" w:hAnsi="Maiandra GD"/>
          <w:sz w:val="36"/>
          <w:szCs w:val="36"/>
        </w:rPr>
      </w:pPr>
      <w:r w:rsidRPr="00A26C28">
        <w:rPr>
          <w:rFonts w:ascii="Maiandra GD" w:hAnsi="Maiandra GD"/>
          <w:sz w:val="36"/>
          <w:szCs w:val="36"/>
        </w:rPr>
        <w:t>the project is done transparently, in adherence to the environmental and social safeguards</w:t>
      </w:r>
      <w:r w:rsidR="00111CF0" w:rsidRPr="00A26C28">
        <w:rPr>
          <w:rFonts w:ascii="Maiandra GD" w:hAnsi="Maiandra GD"/>
          <w:sz w:val="36"/>
          <w:szCs w:val="36"/>
        </w:rPr>
        <w:t xml:space="preserve"> that were identified during the E</w:t>
      </w:r>
      <w:r w:rsidR="00B3564C" w:rsidRPr="00A26C28">
        <w:rPr>
          <w:rFonts w:ascii="Maiandra GD" w:hAnsi="Maiandra GD"/>
          <w:sz w:val="36"/>
          <w:szCs w:val="36"/>
        </w:rPr>
        <w:t xml:space="preserve">nvironmental </w:t>
      </w:r>
      <w:r w:rsidR="00111CF0" w:rsidRPr="00A26C28">
        <w:rPr>
          <w:rFonts w:ascii="Maiandra GD" w:hAnsi="Maiandra GD"/>
          <w:sz w:val="36"/>
          <w:szCs w:val="36"/>
        </w:rPr>
        <w:t>I</w:t>
      </w:r>
      <w:r w:rsidR="00B3564C" w:rsidRPr="00A26C28">
        <w:rPr>
          <w:rFonts w:ascii="Maiandra GD" w:hAnsi="Maiandra GD"/>
          <w:sz w:val="36"/>
          <w:szCs w:val="36"/>
        </w:rPr>
        <w:t xml:space="preserve">mpact </w:t>
      </w:r>
      <w:r w:rsidR="00111CF0" w:rsidRPr="00A26C28">
        <w:rPr>
          <w:rFonts w:ascii="Maiandra GD" w:hAnsi="Maiandra GD"/>
          <w:sz w:val="36"/>
          <w:szCs w:val="36"/>
        </w:rPr>
        <w:t>A</w:t>
      </w:r>
      <w:r w:rsidR="00B3564C" w:rsidRPr="00A26C28">
        <w:rPr>
          <w:rFonts w:ascii="Maiandra GD" w:hAnsi="Maiandra GD"/>
          <w:sz w:val="36"/>
          <w:szCs w:val="36"/>
        </w:rPr>
        <w:t>ssessment</w:t>
      </w:r>
      <w:r w:rsidR="00111CF0" w:rsidRPr="00A26C28">
        <w:rPr>
          <w:rFonts w:ascii="Maiandra GD" w:hAnsi="Maiandra GD"/>
          <w:sz w:val="36"/>
          <w:szCs w:val="36"/>
        </w:rPr>
        <w:t>;</w:t>
      </w:r>
    </w:p>
    <w:p w:rsidR="00F81985" w:rsidRPr="00A26C28" w:rsidRDefault="00F81985" w:rsidP="00A26C28">
      <w:pPr>
        <w:pStyle w:val="ListParagraph"/>
        <w:numPr>
          <w:ilvl w:val="0"/>
          <w:numId w:val="1"/>
        </w:numPr>
        <w:spacing w:after="0" w:line="360" w:lineRule="auto"/>
        <w:jc w:val="both"/>
        <w:rPr>
          <w:rFonts w:ascii="Maiandra GD" w:hAnsi="Maiandra GD"/>
          <w:sz w:val="36"/>
          <w:szCs w:val="36"/>
        </w:rPr>
      </w:pPr>
      <w:r w:rsidRPr="00A26C28">
        <w:rPr>
          <w:rFonts w:ascii="Maiandra GD" w:hAnsi="Maiandra GD"/>
          <w:sz w:val="36"/>
          <w:szCs w:val="36"/>
        </w:rPr>
        <w:t xml:space="preserve">that </w:t>
      </w:r>
      <w:r w:rsidR="00A26C28">
        <w:rPr>
          <w:rFonts w:ascii="Maiandra GD" w:hAnsi="Maiandra GD"/>
          <w:sz w:val="36"/>
          <w:szCs w:val="36"/>
        </w:rPr>
        <w:t>my G</w:t>
      </w:r>
      <w:r w:rsidRPr="00A26C28">
        <w:rPr>
          <w:rFonts w:ascii="Maiandra GD" w:hAnsi="Maiandra GD"/>
          <w:sz w:val="36"/>
          <w:szCs w:val="36"/>
        </w:rPr>
        <w:t xml:space="preserve">overnment continues with its program of economic and structural reform, and puts in place a sound system of </w:t>
      </w:r>
      <w:r w:rsidR="00D44597" w:rsidRPr="00A26C28">
        <w:rPr>
          <w:rFonts w:ascii="Maiandra GD" w:hAnsi="Maiandra GD"/>
          <w:sz w:val="36"/>
          <w:szCs w:val="36"/>
        </w:rPr>
        <w:t xml:space="preserve">project operation and </w:t>
      </w:r>
      <w:r w:rsidRPr="00A26C28">
        <w:rPr>
          <w:rFonts w:ascii="Maiandra GD" w:hAnsi="Maiandra GD"/>
          <w:sz w:val="36"/>
          <w:szCs w:val="36"/>
        </w:rPr>
        <w:t>management geared at reducing poverty</w:t>
      </w:r>
      <w:r w:rsidR="00B3564C" w:rsidRPr="00A26C28">
        <w:rPr>
          <w:rFonts w:ascii="Maiandra GD" w:hAnsi="Maiandra GD"/>
          <w:sz w:val="36"/>
          <w:szCs w:val="36"/>
        </w:rPr>
        <w:t xml:space="preserve"> and</w:t>
      </w:r>
      <w:r w:rsidR="001D45B2" w:rsidRPr="00A26C28">
        <w:rPr>
          <w:rFonts w:ascii="Maiandra GD" w:hAnsi="Maiandra GD"/>
          <w:sz w:val="36"/>
          <w:szCs w:val="36"/>
        </w:rPr>
        <w:t xml:space="preserve"> protecting the environment; and</w:t>
      </w:r>
    </w:p>
    <w:p w:rsidR="00F81985" w:rsidRPr="00A26C28" w:rsidRDefault="00F81985" w:rsidP="00A26C28">
      <w:pPr>
        <w:pStyle w:val="ListParagraph"/>
        <w:numPr>
          <w:ilvl w:val="0"/>
          <w:numId w:val="1"/>
        </w:numPr>
        <w:spacing w:after="0" w:line="360" w:lineRule="auto"/>
        <w:jc w:val="both"/>
        <w:rPr>
          <w:rFonts w:ascii="Maiandra GD" w:hAnsi="Maiandra GD"/>
          <w:sz w:val="36"/>
          <w:szCs w:val="36"/>
        </w:rPr>
      </w:pPr>
      <w:r w:rsidRPr="00A26C28">
        <w:rPr>
          <w:rFonts w:ascii="Maiandra GD" w:hAnsi="Maiandra GD"/>
          <w:sz w:val="36"/>
          <w:szCs w:val="36"/>
        </w:rPr>
        <w:t xml:space="preserve">that </w:t>
      </w:r>
      <w:r w:rsidR="00A26C28">
        <w:rPr>
          <w:rFonts w:ascii="Maiandra GD" w:hAnsi="Maiandra GD"/>
          <w:sz w:val="36"/>
          <w:szCs w:val="36"/>
        </w:rPr>
        <w:t>my G</w:t>
      </w:r>
      <w:r w:rsidR="00BF51E6" w:rsidRPr="00A26C28">
        <w:rPr>
          <w:rFonts w:ascii="Maiandra GD" w:hAnsi="Maiandra GD"/>
          <w:sz w:val="36"/>
          <w:szCs w:val="36"/>
        </w:rPr>
        <w:t xml:space="preserve">overnment </w:t>
      </w:r>
      <w:r w:rsidRPr="00A26C28">
        <w:rPr>
          <w:rFonts w:ascii="Maiandra GD" w:hAnsi="Maiandra GD"/>
          <w:sz w:val="36"/>
          <w:szCs w:val="36"/>
        </w:rPr>
        <w:t xml:space="preserve">works to ensure that the people whose lives will be affected by the project </w:t>
      </w:r>
      <w:r w:rsidRPr="00A26C28">
        <w:rPr>
          <w:rFonts w:ascii="Maiandra GD" w:hAnsi="Maiandra GD"/>
          <w:sz w:val="36"/>
          <w:szCs w:val="36"/>
        </w:rPr>
        <w:lastRenderedPageBreak/>
        <w:t>will not just be the same but in fact be better off, and that development partners all continue to give their support and assistance along the way, to see that this project delivers benefits to the people.</w:t>
      </w:r>
    </w:p>
    <w:p w:rsidR="009B0291" w:rsidRPr="00E05573" w:rsidRDefault="009B0291" w:rsidP="004A6FD3">
      <w:pPr>
        <w:spacing w:after="0" w:line="360" w:lineRule="auto"/>
        <w:jc w:val="both"/>
        <w:rPr>
          <w:rFonts w:ascii="Maiandra GD" w:hAnsi="Maiandra GD"/>
          <w:sz w:val="36"/>
          <w:szCs w:val="36"/>
        </w:rPr>
      </w:pPr>
    </w:p>
    <w:p w:rsidR="00F81985" w:rsidRPr="00E05573" w:rsidRDefault="00BF51E6" w:rsidP="004A6FD3">
      <w:pPr>
        <w:spacing w:after="0" w:line="360" w:lineRule="auto"/>
        <w:jc w:val="both"/>
        <w:rPr>
          <w:rFonts w:ascii="Maiandra GD" w:hAnsi="Maiandra GD"/>
          <w:sz w:val="36"/>
          <w:szCs w:val="36"/>
        </w:rPr>
      </w:pPr>
      <w:r w:rsidRPr="00E05573">
        <w:rPr>
          <w:rFonts w:ascii="Maiandra GD" w:hAnsi="Maiandra GD"/>
          <w:sz w:val="36"/>
          <w:szCs w:val="36"/>
        </w:rPr>
        <w:t>The Somosomo Hydro</w:t>
      </w:r>
      <w:r w:rsidR="005D0AB7" w:rsidRPr="00E05573">
        <w:rPr>
          <w:rFonts w:ascii="Maiandra GD" w:hAnsi="Maiandra GD"/>
          <w:sz w:val="36"/>
          <w:szCs w:val="36"/>
        </w:rPr>
        <w:t xml:space="preserve"> Electric</w:t>
      </w:r>
      <w:r w:rsidRPr="00E05573">
        <w:rPr>
          <w:rFonts w:ascii="Maiandra GD" w:hAnsi="Maiandra GD"/>
          <w:sz w:val="36"/>
          <w:szCs w:val="36"/>
        </w:rPr>
        <w:t xml:space="preserve"> </w:t>
      </w:r>
      <w:r w:rsidR="005D0AB7" w:rsidRPr="00E05573">
        <w:rPr>
          <w:rFonts w:ascii="Maiandra GD" w:hAnsi="Maiandra GD"/>
          <w:sz w:val="36"/>
          <w:szCs w:val="36"/>
        </w:rPr>
        <w:t>P</w:t>
      </w:r>
      <w:r w:rsidRPr="00E05573">
        <w:rPr>
          <w:rFonts w:ascii="Maiandra GD" w:hAnsi="Maiandra GD"/>
          <w:sz w:val="36"/>
          <w:szCs w:val="36"/>
        </w:rPr>
        <w:t xml:space="preserve">roject </w:t>
      </w:r>
      <w:r w:rsidR="00F81985" w:rsidRPr="00E05573">
        <w:rPr>
          <w:rFonts w:ascii="Maiandra GD" w:hAnsi="Maiandra GD"/>
          <w:sz w:val="36"/>
          <w:szCs w:val="36"/>
        </w:rPr>
        <w:t xml:space="preserve">will have environmental and social effects – </w:t>
      </w:r>
      <w:r w:rsidR="001D45B2" w:rsidRPr="00E05573">
        <w:rPr>
          <w:rFonts w:ascii="Maiandra GD" w:hAnsi="Maiandra GD"/>
          <w:sz w:val="36"/>
          <w:szCs w:val="36"/>
        </w:rPr>
        <w:t xml:space="preserve">as </w:t>
      </w:r>
      <w:r w:rsidR="00F81985" w:rsidRPr="00E05573">
        <w:rPr>
          <w:rFonts w:ascii="Maiandra GD" w:hAnsi="Maiandra GD"/>
          <w:sz w:val="36"/>
          <w:szCs w:val="36"/>
        </w:rPr>
        <w:t xml:space="preserve">any </w:t>
      </w:r>
      <w:r w:rsidR="001D45B2" w:rsidRPr="00E05573">
        <w:rPr>
          <w:rFonts w:ascii="Maiandra GD" w:hAnsi="Maiandra GD"/>
          <w:sz w:val="36"/>
          <w:szCs w:val="36"/>
        </w:rPr>
        <w:t xml:space="preserve">other </w:t>
      </w:r>
      <w:r w:rsidR="00F81985" w:rsidRPr="00E05573">
        <w:rPr>
          <w:rFonts w:ascii="Maiandra GD" w:hAnsi="Maiandra GD"/>
          <w:sz w:val="36"/>
          <w:szCs w:val="36"/>
        </w:rPr>
        <w:t xml:space="preserve">project of this </w:t>
      </w:r>
      <w:r w:rsidR="005D0AB7" w:rsidRPr="00E05573">
        <w:rPr>
          <w:rFonts w:ascii="Maiandra GD" w:hAnsi="Maiandra GD"/>
          <w:sz w:val="36"/>
          <w:szCs w:val="36"/>
        </w:rPr>
        <w:t>magnitude</w:t>
      </w:r>
      <w:r w:rsidR="00F81985" w:rsidRPr="00E05573">
        <w:rPr>
          <w:rFonts w:ascii="Maiandra GD" w:hAnsi="Maiandra GD"/>
          <w:sz w:val="36"/>
          <w:szCs w:val="36"/>
        </w:rPr>
        <w:t xml:space="preserve">.   There may be problems – which will need to be addressed quickly by a responsive and accountable implementing team.   But we believe the project, if implemented well, will be able to help the people of </w:t>
      </w:r>
      <w:r w:rsidRPr="00E05573">
        <w:rPr>
          <w:rFonts w:ascii="Maiandra GD" w:hAnsi="Maiandra GD"/>
          <w:sz w:val="36"/>
          <w:szCs w:val="36"/>
        </w:rPr>
        <w:t>Taveuni</w:t>
      </w:r>
      <w:r w:rsidR="00F81985" w:rsidRPr="00E05573">
        <w:rPr>
          <w:rFonts w:ascii="Maiandra GD" w:hAnsi="Maiandra GD"/>
          <w:sz w:val="36"/>
          <w:szCs w:val="36"/>
        </w:rPr>
        <w:t xml:space="preserve"> – by giving them the opportunity for a better life, by providing real </w:t>
      </w:r>
      <w:r w:rsidR="00BA1A07" w:rsidRPr="00E05573">
        <w:rPr>
          <w:rFonts w:ascii="Maiandra GD" w:hAnsi="Maiandra GD"/>
          <w:sz w:val="36"/>
          <w:szCs w:val="36"/>
        </w:rPr>
        <w:t xml:space="preserve">avenues </w:t>
      </w:r>
      <w:r w:rsidR="00F81985" w:rsidRPr="00E05573">
        <w:rPr>
          <w:rFonts w:ascii="Maiandra GD" w:hAnsi="Maiandra GD"/>
          <w:sz w:val="36"/>
          <w:szCs w:val="36"/>
        </w:rPr>
        <w:t xml:space="preserve">for poverty reduction programs, and building a more environmentally-sustainable future.   </w:t>
      </w:r>
    </w:p>
    <w:p w:rsidR="009B0291" w:rsidRPr="00E05573" w:rsidRDefault="009B0291" w:rsidP="004A6FD3">
      <w:pPr>
        <w:spacing w:after="0" w:line="360" w:lineRule="auto"/>
        <w:jc w:val="both"/>
        <w:rPr>
          <w:rFonts w:ascii="Maiandra GD" w:hAnsi="Maiandra GD"/>
          <w:sz w:val="36"/>
          <w:szCs w:val="36"/>
        </w:rPr>
      </w:pPr>
    </w:p>
    <w:p w:rsidR="00F81985" w:rsidRDefault="00F81985" w:rsidP="004A6FD3">
      <w:pPr>
        <w:spacing w:after="0" w:line="360" w:lineRule="auto"/>
        <w:jc w:val="both"/>
        <w:rPr>
          <w:rFonts w:ascii="Maiandra GD" w:hAnsi="Maiandra GD"/>
          <w:sz w:val="36"/>
          <w:szCs w:val="36"/>
        </w:rPr>
      </w:pPr>
      <w:r w:rsidRPr="00E05573">
        <w:rPr>
          <w:rFonts w:ascii="Maiandra GD" w:hAnsi="Maiandra GD"/>
          <w:sz w:val="36"/>
          <w:szCs w:val="36"/>
        </w:rPr>
        <w:t>We must</w:t>
      </w:r>
      <w:r w:rsidR="00E01F40">
        <w:rPr>
          <w:rFonts w:ascii="Maiandra GD" w:hAnsi="Maiandra GD"/>
          <w:sz w:val="36"/>
          <w:szCs w:val="36"/>
        </w:rPr>
        <w:t>,</w:t>
      </w:r>
      <w:r w:rsidRPr="00E05573">
        <w:rPr>
          <w:rFonts w:ascii="Maiandra GD" w:hAnsi="Maiandra GD"/>
          <w:sz w:val="36"/>
          <w:szCs w:val="36"/>
        </w:rPr>
        <w:t xml:space="preserve"> therefore</w:t>
      </w:r>
      <w:r w:rsidR="00E01F40">
        <w:rPr>
          <w:rFonts w:ascii="Maiandra GD" w:hAnsi="Maiandra GD"/>
          <w:sz w:val="36"/>
          <w:szCs w:val="36"/>
        </w:rPr>
        <w:t>,</w:t>
      </w:r>
      <w:r w:rsidRPr="00E05573">
        <w:rPr>
          <w:rFonts w:ascii="Maiandra GD" w:hAnsi="Maiandra GD"/>
          <w:sz w:val="36"/>
          <w:szCs w:val="36"/>
        </w:rPr>
        <w:t xml:space="preserve"> all ensure that we are indeed committed to working together in the spirit of cooperation and partnership that has defined </w:t>
      </w:r>
      <w:r w:rsidR="009B0291" w:rsidRPr="00E05573">
        <w:rPr>
          <w:rFonts w:ascii="Maiandra GD" w:hAnsi="Maiandra GD"/>
          <w:sz w:val="36"/>
          <w:szCs w:val="36"/>
        </w:rPr>
        <w:t>our</w:t>
      </w:r>
      <w:r w:rsidRPr="00E05573">
        <w:rPr>
          <w:rFonts w:ascii="Maiandra GD" w:hAnsi="Maiandra GD"/>
          <w:sz w:val="36"/>
          <w:szCs w:val="36"/>
        </w:rPr>
        <w:t xml:space="preserve"> journey thus far, and together achieving our ultimate, underlying goal – harnessing </w:t>
      </w:r>
      <w:r w:rsidR="00BF51E6" w:rsidRPr="00E05573">
        <w:rPr>
          <w:rFonts w:ascii="Maiandra GD" w:hAnsi="Maiandra GD"/>
          <w:sz w:val="36"/>
          <w:szCs w:val="36"/>
        </w:rPr>
        <w:t xml:space="preserve">the </w:t>
      </w:r>
      <w:r w:rsidRPr="00E05573">
        <w:rPr>
          <w:rFonts w:ascii="Maiandra GD" w:hAnsi="Maiandra GD"/>
          <w:sz w:val="36"/>
          <w:szCs w:val="36"/>
        </w:rPr>
        <w:t xml:space="preserve">strength of hydropower and </w:t>
      </w:r>
      <w:r w:rsidR="00BF51E6" w:rsidRPr="00E05573">
        <w:rPr>
          <w:rFonts w:ascii="Maiandra GD" w:hAnsi="Maiandra GD"/>
          <w:sz w:val="36"/>
          <w:szCs w:val="36"/>
        </w:rPr>
        <w:t xml:space="preserve">the </w:t>
      </w:r>
      <w:r w:rsidRPr="00E05573">
        <w:rPr>
          <w:rFonts w:ascii="Maiandra GD" w:hAnsi="Maiandra GD"/>
          <w:sz w:val="36"/>
          <w:szCs w:val="36"/>
        </w:rPr>
        <w:t xml:space="preserve">will and </w:t>
      </w:r>
      <w:r w:rsidRPr="00E05573">
        <w:rPr>
          <w:rFonts w:ascii="Maiandra GD" w:hAnsi="Maiandra GD"/>
          <w:sz w:val="36"/>
          <w:szCs w:val="36"/>
        </w:rPr>
        <w:lastRenderedPageBreak/>
        <w:t xml:space="preserve">commitment of </w:t>
      </w:r>
      <w:r w:rsidR="00BF51E6" w:rsidRPr="00E05573">
        <w:rPr>
          <w:rFonts w:ascii="Maiandra GD" w:hAnsi="Maiandra GD"/>
          <w:sz w:val="36"/>
          <w:szCs w:val="36"/>
        </w:rPr>
        <w:t xml:space="preserve">the </w:t>
      </w:r>
      <w:r w:rsidRPr="00E05573">
        <w:rPr>
          <w:rFonts w:ascii="Maiandra GD" w:hAnsi="Maiandra GD"/>
          <w:sz w:val="36"/>
          <w:szCs w:val="36"/>
        </w:rPr>
        <w:t xml:space="preserve">people – into a development success story, one capable of improving lives, reducing poverty, and giving </w:t>
      </w:r>
      <w:r w:rsidR="00BF51E6" w:rsidRPr="00E05573">
        <w:rPr>
          <w:rFonts w:ascii="Maiandra GD" w:hAnsi="Maiandra GD"/>
          <w:sz w:val="36"/>
          <w:szCs w:val="36"/>
        </w:rPr>
        <w:t xml:space="preserve">Taveuni </w:t>
      </w:r>
      <w:r w:rsidRPr="00E05573">
        <w:rPr>
          <w:rFonts w:ascii="Maiandra GD" w:hAnsi="Maiandra GD"/>
          <w:sz w:val="36"/>
          <w:szCs w:val="36"/>
        </w:rPr>
        <w:t>a better hope for the future.</w:t>
      </w:r>
    </w:p>
    <w:p w:rsidR="00D45D6B" w:rsidRPr="00E05573" w:rsidRDefault="00D45D6B" w:rsidP="004A6FD3">
      <w:pPr>
        <w:spacing w:after="0" w:line="360" w:lineRule="auto"/>
        <w:jc w:val="both"/>
        <w:rPr>
          <w:rFonts w:ascii="Maiandra GD" w:hAnsi="Maiandra GD"/>
          <w:sz w:val="36"/>
          <w:szCs w:val="36"/>
        </w:rPr>
      </w:pPr>
    </w:p>
    <w:p w:rsidR="0094287F" w:rsidRPr="00E05573" w:rsidRDefault="00B3564C" w:rsidP="004A6FD3">
      <w:pPr>
        <w:spacing w:after="0" w:line="360" w:lineRule="auto"/>
        <w:jc w:val="both"/>
        <w:rPr>
          <w:rFonts w:ascii="Maiandra GD" w:hAnsi="Maiandra GD"/>
          <w:sz w:val="36"/>
          <w:szCs w:val="36"/>
        </w:rPr>
      </w:pPr>
      <w:r w:rsidRPr="00E05573">
        <w:rPr>
          <w:rFonts w:ascii="Maiandra GD" w:hAnsi="Maiandra GD"/>
          <w:sz w:val="36"/>
          <w:szCs w:val="36"/>
        </w:rPr>
        <w:t xml:space="preserve">Ladies </w:t>
      </w:r>
      <w:r w:rsidR="005D0AB7" w:rsidRPr="00E05573">
        <w:rPr>
          <w:rFonts w:ascii="Maiandra GD" w:hAnsi="Maiandra GD"/>
          <w:sz w:val="36"/>
          <w:szCs w:val="36"/>
        </w:rPr>
        <w:t>and Gentlemen</w:t>
      </w:r>
      <w:r w:rsidR="00D45D6B">
        <w:rPr>
          <w:rFonts w:ascii="Maiandra GD" w:hAnsi="Maiandra GD"/>
          <w:sz w:val="36"/>
          <w:szCs w:val="36"/>
        </w:rPr>
        <w:t>,</w:t>
      </w:r>
      <w:r w:rsidR="005D0AB7" w:rsidRPr="00E05573">
        <w:rPr>
          <w:rFonts w:ascii="Maiandra GD" w:hAnsi="Maiandra GD"/>
          <w:sz w:val="36"/>
          <w:szCs w:val="36"/>
        </w:rPr>
        <w:t xml:space="preserve"> </w:t>
      </w:r>
      <w:r w:rsidRPr="00E05573">
        <w:rPr>
          <w:rFonts w:ascii="Maiandra GD" w:hAnsi="Maiandra GD"/>
          <w:sz w:val="36"/>
          <w:szCs w:val="36"/>
        </w:rPr>
        <w:t>in the census that was conducted in 2007, it was noted that 85% of our total population have access to some form of electrification. With the work carried out through the current Government it has been estimated between 90 - 9</w:t>
      </w:r>
      <w:r w:rsidR="005D0AB7" w:rsidRPr="00E05573">
        <w:rPr>
          <w:rFonts w:ascii="Maiandra GD" w:hAnsi="Maiandra GD"/>
          <w:sz w:val="36"/>
          <w:szCs w:val="36"/>
        </w:rPr>
        <w:t>5</w:t>
      </w:r>
      <w:r w:rsidRPr="00E05573">
        <w:rPr>
          <w:rFonts w:ascii="Maiandra GD" w:hAnsi="Maiandra GD"/>
          <w:sz w:val="36"/>
          <w:szCs w:val="36"/>
        </w:rPr>
        <w:t xml:space="preserve">% of our total population now have some form of electrification.  </w:t>
      </w:r>
      <w:r w:rsidR="0094287F" w:rsidRPr="00E05573">
        <w:rPr>
          <w:rFonts w:ascii="Maiandra GD" w:hAnsi="Maiandra GD"/>
          <w:sz w:val="36"/>
          <w:szCs w:val="36"/>
        </w:rPr>
        <w:t>We are inching closer to our 100% target and we truly believe that we will achieve this target in the not too distant future. As we move closer to the targets we have also observed the importance of reliability of supply</w:t>
      </w:r>
      <w:r w:rsidR="009B0291" w:rsidRPr="00E05573">
        <w:rPr>
          <w:rFonts w:ascii="Maiandra GD" w:hAnsi="Maiandra GD"/>
          <w:sz w:val="36"/>
          <w:szCs w:val="36"/>
        </w:rPr>
        <w:t xml:space="preserve"> electricity to our people</w:t>
      </w:r>
      <w:r w:rsidR="0094287F" w:rsidRPr="00E05573">
        <w:rPr>
          <w:rFonts w:ascii="Maiandra GD" w:hAnsi="Maiandra GD"/>
          <w:sz w:val="36"/>
          <w:szCs w:val="36"/>
        </w:rPr>
        <w:t xml:space="preserve">. To this end, through my Government we are </w:t>
      </w:r>
      <w:r w:rsidR="009B0291" w:rsidRPr="00E05573">
        <w:rPr>
          <w:rFonts w:ascii="Maiandra GD" w:hAnsi="Maiandra GD"/>
          <w:sz w:val="36"/>
          <w:szCs w:val="36"/>
        </w:rPr>
        <w:t xml:space="preserve">now converting </w:t>
      </w:r>
      <w:r w:rsidR="0094287F" w:rsidRPr="00E05573">
        <w:rPr>
          <w:rFonts w:ascii="Maiandra GD" w:hAnsi="Maiandra GD"/>
          <w:sz w:val="36"/>
          <w:szCs w:val="36"/>
        </w:rPr>
        <w:t>diesel generating sets</w:t>
      </w:r>
      <w:r w:rsidR="009B0291" w:rsidRPr="00E05573">
        <w:rPr>
          <w:rFonts w:ascii="Maiandra GD" w:hAnsi="Maiandra GD"/>
          <w:sz w:val="36"/>
          <w:szCs w:val="36"/>
        </w:rPr>
        <w:t xml:space="preserve"> that were</w:t>
      </w:r>
      <w:r w:rsidR="0094287F" w:rsidRPr="00E05573">
        <w:rPr>
          <w:rFonts w:ascii="Maiandra GD" w:hAnsi="Maiandra GD"/>
          <w:sz w:val="36"/>
          <w:szCs w:val="36"/>
        </w:rPr>
        <w:t xml:space="preserve"> installed in the past years to more reliable supplies through renewable energy sources. </w:t>
      </w:r>
    </w:p>
    <w:p w:rsidR="00B3564C" w:rsidRPr="00E05573" w:rsidRDefault="0094287F" w:rsidP="004A6FD3">
      <w:pPr>
        <w:spacing w:after="0" w:line="360" w:lineRule="auto"/>
        <w:jc w:val="both"/>
        <w:rPr>
          <w:rFonts w:ascii="Maiandra GD" w:hAnsi="Maiandra GD"/>
          <w:sz w:val="36"/>
          <w:szCs w:val="36"/>
        </w:rPr>
      </w:pPr>
      <w:r w:rsidRPr="00E05573">
        <w:rPr>
          <w:rFonts w:ascii="Maiandra GD" w:hAnsi="Maiandra GD"/>
          <w:sz w:val="36"/>
          <w:szCs w:val="36"/>
        </w:rPr>
        <w:t xml:space="preserve"> </w:t>
      </w:r>
    </w:p>
    <w:p w:rsidR="00B3564C" w:rsidRPr="00E05573" w:rsidRDefault="00B3564C" w:rsidP="004A6FD3">
      <w:pPr>
        <w:spacing w:after="0" w:line="360" w:lineRule="auto"/>
        <w:jc w:val="both"/>
        <w:rPr>
          <w:rFonts w:ascii="Maiandra GD" w:hAnsi="Maiandra GD"/>
          <w:sz w:val="36"/>
          <w:szCs w:val="36"/>
        </w:rPr>
      </w:pPr>
      <w:r w:rsidRPr="00E05573">
        <w:rPr>
          <w:rFonts w:ascii="Maiandra GD" w:hAnsi="Maiandra GD"/>
          <w:sz w:val="36"/>
          <w:szCs w:val="36"/>
        </w:rPr>
        <w:t xml:space="preserve">Electrification and other forms of infrastructure development have over the years concentrated in our </w:t>
      </w:r>
      <w:r w:rsidRPr="00E05573">
        <w:rPr>
          <w:rFonts w:ascii="Maiandra GD" w:hAnsi="Maiandra GD"/>
          <w:sz w:val="36"/>
          <w:szCs w:val="36"/>
        </w:rPr>
        <w:lastRenderedPageBreak/>
        <w:t xml:space="preserve">urban areas. As a result, it has widened the gap in terms of lifestyle, standard of living and other facets of development in these two areas (urban and rural). With the current work undertaken by </w:t>
      </w:r>
      <w:r w:rsidR="0094287F" w:rsidRPr="00E05573">
        <w:rPr>
          <w:rFonts w:ascii="Maiandra GD" w:hAnsi="Maiandra GD"/>
          <w:sz w:val="36"/>
          <w:szCs w:val="36"/>
        </w:rPr>
        <w:t xml:space="preserve">your </w:t>
      </w:r>
      <w:r w:rsidRPr="00E05573">
        <w:rPr>
          <w:rFonts w:ascii="Maiandra GD" w:hAnsi="Maiandra GD"/>
          <w:sz w:val="36"/>
          <w:szCs w:val="36"/>
        </w:rPr>
        <w:t>Government, we believe that it will enhance the opportunities that our rural areas can provide in contributing to the economy</w:t>
      </w:r>
      <w:r w:rsidR="005D0AB7" w:rsidRPr="00E05573">
        <w:rPr>
          <w:rFonts w:ascii="Maiandra GD" w:hAnsi="Maiandra GD"/>
          <w:sz w:val="36"/>
          <w:szCs w:val="36"/>
        </w:rPr>
        <w:t xml:space="preserve"> and nation building</w:t>
      </w:r>
      <w:r w:rsidRPr="00E05573">
        <w:rPr>
          <w:rFonts w:ascii="Maiandra GD" w:hAnsi="Maiandra GD"/>
          <w:sz w:val="36"/>
          <w:szCs w:val="36"/>
        </w:rPr>
        <w:t>.</w:t>
      </w:r>
      <w:r w:rsidR="005D0AB7" w:rsidRPr="00E05573">
        <w:rPr>
          <w:rFonts w:ascii="Maiandra GD" w:hAnsi="Maiandra GD"/>
          <w:sz w:val="36"/>
          <w:szCs w:val="36"/>
        </w:rPr>
        <w:t xml:space="preserve"> </w:t>
      </w:r>
    </w:p>
    <w:p w:rsidR="000E2F68" w:rsidRPr="00E05573" w:rsidRDefault="000E2F68" w:rsidP="004A6FD3">
      <w:pPr>
        <w:spacing w:after="0" w:line="360" w:lineRule="auto"/>
        <w:jc w:val="both"/>
        <w:rPr>
          <w:rFonts w:ascii="Maiandra GD" w:hAnsi="Maiandra GD"/>
          <w:sz w:val="36"/>
          <w:szCs w:val="36"/>
        </w:rPr>
      </w:pPr>
    </w:p>
    <w:p w:rsidR="0094287F" w:rsidRPr="00E05573" w:rsidRDefault="009B0291" w:rsidP="004A6FD3">
      <w:pPr>
        <w:spacing w:after="0" w:line="360" w:lineRule="auto"/>
        <w:jc w:val="both"/>
        <w:rPr>
          <w:rFonts w:ascii="Maiandra GD" w:hAnsi="Maiandra GD"/>
          <w:sz w:val="36"/>
          <w:szCs w:val="36"/>
        </w:rPr>
      </w:pPr>
      <w:r w:rsidRPr="00E05573">
        <w:rPr>
          <w:rFonts w:ascii="Maiandra GD" w:hAnsi="Maiandra GD"/>
          <w:sz w:val="36"/>
          <w:szCs w:val="36"/>
        </w:rPr>
        <w:t>With those few words, I am certainly grateful to participate in the Ground Breaking of the Somosomo Hydro Electric Project.</w:t>
      </w:r>
    </w:p>
    <w:p w:rsidR="0094287F" w:rsidRPr="00E05573" w:rsidRDefault="0094287F" w:rsidP="004A6FD3">
      <w:pPr>
        <w:spacing w:after="0" w:line="360" w:lineRule="auto"/>
        <w:jc w:val="both"/>
        <w:rPr>
          <w:rFonts w:ascii="Maiandra GD" w:hAnsi="Maiandra GD"/>
          <w:sz w:val="36"/>
          <w:szCs w:val="36"/>
        </w:rPr>
      </w:pPr>
    </w:p>
    <w:p w:rsidR="00093FD8" w:rsidRPr="009956DD" w:rsidRDefault="009956DD" w:rsidP="004A6FD3">
      <w:pPr>
        <w:spacing w:after="0" w:line="360" w:lineRule="auto"/>
        <w:jc w:val="both"/>
        <w:rPr>
          <w:rFonts w:ascii="Maiandra GD" w:hAnsi="Maiandra GD"/>
          <w:sz w:val="36"/>
          <w:szCs w:val="36"/>
        </w:rPr>
      </w:pPr>
      <w:r w:rsidRPr="009956DD">
        <w:rPr>
          <w:rFonts w:ascii="Maiandra GD" w:hAnsi="Maiandra GD"/>
          <w:sz w:val="36"/>
          <w:szCs w:val="36"/>
        </w:rPr>
        <w:t xml:space="preserve">Thank you – </w:t>
      </w:r>
      <w:proofErr w:type="spellStart"/>
      <w:r w:rsidRPr="009956DD">
        <w:rPr>
          <w:rFonts w:ascii="Maiandra GD" w:hAnsi="Maiandra GD"/>
          <w:sz w:val="36"/>
          <w:szCs w:val="36"/>
        </w:rPr>
        <w:t>Vinaka</w:t>
      </w:r>
      <w:proofErr w:type="spellEnd"/>
      <w:r w:rsidRPr="009956DD">
        <w:rPr>
          <w:rFonts w:ascii="Maiandra GD" w:hAnsi="Maiandra GD"/>
          <w:sz w:val="36"/>
          <w:szCs w:val="36"/>
        </w:rPr>
        <w:t xml:space="preserve"> </w:t>
      </w:r>
      <w:proofErr w:type="spellStart"/>
      <w:r w:rsidRPr="009956DD">
        <w:rPr>
          <w:rFonts w:ascii="Maiandra GD" w:hAnsi="Maiandra GD"/>
          <w:sz w:val="36"/>
          <w:szCs w:val="36"/>
        </w:rPr>
        <w:t>vakalevu</w:t>
      </w:r>
      <w:proofErr w:type="spellEnd"/>
      <w:r w:rsidRPr="009956DD">
        <w:rPr>
          <w:rFonts w:ascii="Maiandra GD" w:hAnsi="Maiandra GD"/>
          <w:sz w:val="36"/>
          <w:szCs w:val="36"/>
        </w:rPr>
        <w:t>.</w:t>
      </w:r>
    </w:p>
    <w:p w:rsidR="00093FD8" w:rsidRPr="00E05573" w:rsidRDefault="00093FD8" w:rsidP="004A6FD3">
      <w:pPr>
        <w:spacing w:after="0" w:line="360" w:lineRule="auto"/>
        <w:jc w:val="both"/>
        <w:rPr>
          <w:rFonts w:ascii="Maiandra GD" w:hAnsi="Maiandra GD"/>
          <w:sz w:val="36"/>
          <w:szCs w:val="36"/>
        </w:rPr>
      </w:pPr>
    </w:p>
    <w:p w:rsidR="00093FD8" w:rsidRPr="00E05573" w:rsidRDefault="009956DD" w:rsidP="009956DD">
      <w:pPr>
        <w:spacing w:after="0" w:line="360" w:lineRule="auto"/>
        <w:jc w:val="center"/>
        <w:rPr>
          <w:rFonts w:ascii="Maiandra GD" w:hAnsi="Maiandra GD"/>
          <w:b/>
          <w:sz w:val="36"/>
          <w:szCs w:val="36"/>
        </w:rPr>
      </w:pPr>
      <w:r>
        <w:rPr>
          <w:rFonts w:ascii="Maiandra GD" w:hAnsi="Maiandra GD"/>
          <w:b/>
          <w:sz w:val="36"/>
          <w:szCs w:val="36"/>
        </w:rPr>
        <w:t>__________________</w:t>
      </w:r>
    </w:p>
    <w:p w:rsidR="00093FD8" w:rsidRPr="00E05573" w:rsidRDefault="00093FD8" w:rsidP="004A6FD3">
      <w:pPr>
        <w:spacing w:after="0" w:line="360" w:lineRule="auto"/>
        <w:jc w:val="both"/>
        <w:rPr>
          <w:rFonts w:ascii="Maiandra GD" w:hAnsi="Maiandra GD"/>
          <w:b/>
          <w:sz w:val="36"/>
          <w:szCs w:val="36"/>
        </w:rPr>
      </w:pPr>
    </w:p>
    <w:p w:rsidR="00B3564C" w:rsidRPr="00E05573" w:rsidRDefault="00B3564C" w:rsidP="004A6FD3">
      <w:pPr>
        <w:spacing w:after="0" w:line="360" w:lineRule="auto"/>
        <w:jc w:val="both"/>
        <w:rPr>
          <w:rFonts w:ascii="Maiandra GD" w:hAnsi="Maiandra GD"/>
          <w:sz w:val="36"/>
          <w:szCs w:val="36"/>
        </w:rPr>
      </w:pPr>
    </w:p>
    <w:sectPr w:rsidR="00B3564C" w:rsidRPr="00E05573" w:rsidSect="001715E2">
      <w:footerReference w:type="default" r:id="rId10"/>
      <w:pgSz w:w="12240" w:h="15840"/>
      <w:pgMar w:top="1440" w:right="144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64B" w:rsidRDefault="00E3264B" w:rsidP="000801F0">
      <w:pPr>
        <w:spacing w:after="0" w:line="240" w:lineRule="auto"/>
      </w:pPr>
      <w:r>
        <w:separator/>
      </w:r>
    </w:p>
  </w:endnote>
  <w:endnote w:type="continuationSeparator" w:id="0">
    <w:p w:rsidR="00E3264B" w:rsidRDefault="00E3264B" w:rsidP="00080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altName w:val="Candara"/>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5113736"/>
      <w:docPartObj>
        <w:docPartGallery w:val="Page Numbers (Bottom of Page)"/>
        <w:docPartUnique/>
      </w:docPartObj>
    </w:sdtPr>
    <w:sdtEndPr>
      <w:rPr>
        <w:color w:val="808080" w:themeColor="background1" w:themeShade="80"/>
        <w:spacing w:val="60"/>
      </w:rPr>
    </w:sdtEndPr>
    <w:sdtContent>
      <w:p w:rsidR="000801F0" w:rsidRDefault="000801F0">
        <w:pPr>
          <w:pStyle w:val="Footer"/>
          <w:pBdr>
            <w:top w:val="single" w:sz="4" w:space="1" w:color="D9D9D9" w:themeColor="background1" w:themeShade="D9"/>
          </w:pBdr>
          <w:jc w:val="right"/>
        </w:pPr>
        <w:r>
          <w:fldChar w:fldCharType="begin"/>
        </w:r>
        <w:r>
          <w:instrText xml:space="preserve"> PAGE   \* MERGEFORMAT </w:instrText>
        </w:r>
        <w:r>
          <w:fldChar w:fldCharType="separate"/>
        </w:r>
        <w:r w:rsidR="00A37C16">
          <w:rPr>
            <w:noProof/>
          </w:rPr>
          <w:t>1</w:t>
        </w:r>
        <w:r>
          <w:rPr>
            <w:noProof/>
          </w:rPr>
          <w:fldChar w:fldCharType="end"/>
        </w:r>
        <w:r>
          <w:t xml:space="preserve"> | </w:t>
        </w:r>
        <w:r>
          <w:rPr>
            <w:color w:val="808080" w:themeColor="background1" w:themeShade="80"/>
            <w:spacing w:val="60"/>
          </w:rPr>
          <w:t>Page</w:t>
        </w:r>
      </w:p>
    </w:sdtContent>
  </w:sdt>
  <w:p w:rsidR="000801F0" w:rsidRDefault="000801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64B" w:rsidRDefault="00E3264B" w:rsidP="000801F0">
      <w:pPr>
        <w:spacing w:after="0" w:line="240" w:lineRule="auto"/>
      </w:pPr>
      <w:r>
        <w:separator/>
      </w:r>
    </w:p>
  </w:footnote>
  <w:footnote w:type="continuationSeparator" w:id="0">
    <w:p w:rsidR="00E3264B" w:rsidRDefault="00E3264B" w:rsidP="000801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1899"/>
    <w:multiLevelType w:val="hybridMultilevel"/>
    <w:tmpl w:val="B434A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D94CBA"/>
    <w:multiLevelType w:val="hybridMultilevel"/>
    <w:tmpl w:val="A57ADCCC"/>
    <w:lvl w:ilvl="0" w:tplc="1988B7F2">
      <w:start w:val="1"/>
      <w:numFmt w:val="lowerRoman"/>
      <w:lvlText w:val="(%1)"/>
      <w:lvlJc w:val="left"/>
      <w:pPr>
        <w:ind w:left="1080" w:hanging="720"/>
      </w:pPr>
      <w:rPr>
        <w:rFonts w:ascii="Maiandra GD" w:eastAsia="Calibri" w:hAnsi="Maiandra GD" w:cs="Times New Roman"/>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2CEF1110"/>
    <w:multiLevelType w:val="hybridMultilevel"/>
    <w:tmpl w:val="7D20BE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30FB3F2D"/>
    <w:multiLevelType w:val="hybridMultilevel"/>
    <w:tmpl w:val="A968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9643E0"/>
    <w:multiLevelType w:val="hybridMultilevel"/>
    <w:tmpl w:val="A9B4E478"/>
    <w:lvl w:ilvl="0" w:tplc="11BA6524">
      <w:start w:val="1"/>
      <w:numFmt w:val="lowerRoman"/>
      <w:lvlText w:val="(%1)"/>
      <w:lvlJc w:val="left"/>
      <w:pPr>
        <w:ind w:left="1440" w:hanging="10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985"/>
    <w:rsid w:val="000801F0"/>
    <w:rsid w:val="00093FD8"/>
    <w:rsid w:val="000E2F68"/>
    <w:rsid w:val="00111CF0"/>
    <w:rsid w:val="0013358C"/>
    <w:rsid w:val="0014791A"/>
    <w:rsid w:val="001715E2"/>
    <w:rsid w:val="001D45B2"/>
    <w:rsid w:val="002521BF"/>
    <w:rsid w:val="002578DD"/>
    <w:rsid w:val="00275014"/>
    <w:rsid w:val="00294BDB"/>
    <w:rsid w:val="002A5CAE"/>
    <w:rsid w:val="0035224F"/>
    <w:rsid w:val="0035689D"/>
    <w:rsid w:val="004169BA"/>
    <w:rsid w:val="004A6FD3"/>
    <w:rsid w:val="0054400D"/>
    <w:rsid w:val="005D0AB7"/>
    <w:rsid w:val="005D4C60"/>
    <w:rsid w:val="006527FC"/>
    <w:rsid w:val="006857F2"/>
    <w:rsid w:val="006E0F83"/>
    <w:rsid w:val="00776267"/>
    <w:rsid w:val="00790F0A"/>
    <w:rsid w:val="007C2875"/>
    <w:rsid w:val="007E258F"/>
    <w:rsid w:val="008572BB"/>
    <w:rsid w:val="008762CD"/>
    <w:rsid w:val="008C1A2B"/>
    <w:rsid w:val="0094287F"/>
    <w:rsid w:val="009956DD"/>
    <w:rsid w:val="009B0291"/>
    <w:rsid w:val="009E5FC7"/>
    <w:rsid w:val="00A26C28"/>
    <w:rsid w:val="00A37C16"/>
    <w:rsid w:val="00A90B10"/>
    <w:rsid w:val="00AD6E84"/>
    <w:rsid w:val="00B0221D"/>
    <w:rsid w:val="00B3564C"/>
    <w:rsid w:val="00BA1A07"/>
    <w:rsid w:val="00BF51E6"/>
    <w:rsid w:val="00C143C3"/>
    <w:rsid w:val="00D44597"/>
    <w:rsid w:val="00D45D6B"/>
    <w:rsid w:val="00D46098"/>
    <w:rsid w:val="00E01F40"/>
    <w:rsid w:val="00E05573"/>
    <w:rsid w:val="00E17637"/>
    <w:rsid w:val="00E3264B"/>
    <w:rsid w:val="00E95B62"/>
    <w:rsid w:val="00EC63CE"/>
    <w:rsid w:val="00F819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01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1F0"/>
    <w:rPr>
      <w:sz w:val="22"/>
      <w:szCs w:val="22"/>
      <w:lang w:val="en-US" w:eastAsia="en-US"/>
    </w:rPr>
  </w:style>
  <w:style w:type="paragraph" w:styleId="Footer">
    <w:name w:val="footer"/>
    <w:basedOn w:val="Normal"/>
    <w:link w:val="FooterChar"/>
    <w:uiPriority w:val="99"/>
    <w:unhideWhenUsed/>
    <w:rsid w:val="000801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1F0"/>
    <w:rPr>
      <w:sz w:val="22"/>
      <w:szCs w:val="22"/>
      <w:lang w:val="en-US" w:eastAsia="en-US"/>
    </w:rPr>
  </w:style>
  <w:style w:type="paragraph" w:styleId="ListParagraph">
    <w:name w:val="List Paragraph"/>
    <w:basedOn w:val="Normal"/>
    <w:uiPriority w:val="34"/>
    <w:qFormat/>
    <w:rsid w:val="00A26C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01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1F0"/>
    <w:rPr>
      <w:sz w:val="22"/>
      <w:szCs w:val="22"/>
      <w:lang w:val="en-US" w:eastAsia="en-US"/>
    </w:rPr>
  </w:style>
  <w:style w:type="paragraph" w:styleId="Footer">
    <w:name w:val="footer"/>
    <w:basedOn w:val="Normal"/>
    <w:link w:val="FooterChar"/>
    <w:uiPriority w:val="99"/>
    <w:unhideWhenUsed/>
    <w:rsid w:val="000801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1F0"/>
    <w:rPr>
      <w:sz w:val="22"/>
      <w:szCs w:val="22"/>
      <w:lang w:val="en-US" w:eastAsia="en-US"/>
    </w:rPr>
  </w:style>
  <w:style w:type="paragraph" w:styleId="ListParagraph">
    <w:name w:val="List Paragraph"/>
    <w:basedOn w:val="Normal"/>
    <w:uiPriority w:val="34"/>
    <w:qFormat/>
    <w:rsid w:val="00A26C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www.fijiembassy.be/arms_lg.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6986</CharactersWithSpaces>
  <SharedDoc>false</SharedDoc>
  <HLinks>
    <vt:vector size="6" baseType="variant">
      <vt:variant>
        <vt:i4>5505082</vt:i4>
      </vt:variant>
      <vt:variant>
        <vt:i4>-1</vt:i4>
      </vt:variant>
      <vt:variant>
        <vt:i4>1026</vt:i4>
      </vt:variant>
      <vt:variant>
        <vt:i4>1</vt:i4>
      </vt:variant>
      <vt:variant>
        <vt:lpwstr>http://www.fijiembassy.be/arms_lg.jpg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kini</cp:lastModifiedBy>
  <cp:revision>2</cp:revision>
  <dcterms:created xsi:type="dcterms:W3CDTF">2014-07-10T05:03:00Z</dcterms:created>
  <dcterms:modified xsi:type="dcterms:W3CDTF">2014-07-10T05:03:00Z</dcterms:modified>
</cp:coreProperties>
</file>