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C59" w:rsidRPr="006A0A4C" w:rsidRDefault="00CD5344" w:rsidP="00B84C59">
      <w:pPr>
        <w:pStyle w:val="NormalWeb"/>
        <w:spacing w:line="360" w:lineRule="auto"/>
        <w:jc w:val="right"/>
        <w:rPr>
          <w:rFonts w:ascii="Arial" w:hAnsi="Arial" w:cs="Arial"/>
          <w:b/>
        </w:rPr>
      </w:pPr>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7AFA47C0" wp14:editId="6E9F89AF">
            <wp:simplePos x="0" y="0"/>
            <wp:positionH relativeFrom="column">
              <wp:posOffset>2261235</wp:posOffset>
            </wp:positionH>
            <wp:positionV relativeFrom="paragraph">
              <wp:posOffset>-200660</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4210BF" w:rsidRDefault="004210BF" w:rsidP="00B84C59">
      <w:pPr>
        <w:pStyle w:val="NormalWeb"/>
        <w:spacing w:line="360" w:lineRule="auto"/>
        <w:jc w:val="both"/>
        <w:rPr>
          <w:rFonts w:ascii="Arial" w:hAnsi="Arial" w:cs="Arial"/>
          <w:b/>
          <w:sz w:val="28"/>
        </w:rPr>
      </w:pPr>
    </w:p>
    <w:p w:rsidR="00CD5344" w:rsidRPr="00A0490E" w:rsidRDefault="00CD5344" w:rsidP="00CD5344">
      <w:pPr>
        <w:pStyle w:val="Default"/>
        <w:spacing w:line="360" w:lineRule="auto"/>
        <w:jc w:val="center"/>
        <w:rPr>
          <w:rFonts w:ascii="Berlin Sans FB" w:hAnsi="Berlin Sans FB" w:cs="Tahoma"/>
          <w:color w:val="auto"/>
          <w:sz w:val="26"/>
          <w:szCs w:val="26"/>
          <w:lang w:val="en-GB"/>
        </w:rPr>
      </w:pPr>
      <w:r w:rsidRPr="00A0490E">
        <w:rPr>
          <w:rFonts w:ascii="Berlin Sans FB" w:hAnsi="Berlin Sans FB" w:cs="Tahoma"/>
          <w:color w:val="auto"/>
          <w:sz w:val="26"/>
          <w:szCs w:val="26"/>
          <w:lang w:val="en-GB"/>
        </w:rPr>
        <w:t xml:space="preserve">Rear Admiral Hon. J.V. Bainimarama, CF (Mil), </w:t>
      </w:r>
      <w:proofErr w:type="spellStart"/>
      <w:r w:rsidRPr="00A0490E">
        <w:rPr>
          <w:rFonts w:ascii="Berlin Sans FB" w:hAnsi="Berlin Sans FB" w:cs="Tahoma"/>
          <w:color w:val="auto"/>
          <w:sz w:val="26"/>
          <w:szCs w:val="26"/>
          <w:lang w:val="en-GB"/>
        </w:rPr>
        <w:t>OSt.J</w:t>
      </w:r>
      <w:proofErr w:type="spellEnd"/>
      <w:r w:rsidRPr="00A0490E">
        <w:rPr>
          <w:rFonts w:ascii="Berlin Sans FB" w:hAnsi="Berlin Sans FB" w:cs="Tahoma"/>
          <w:color w:val="auto"/>
          <w:sz w:val="26"/>
          <w:szCs w:val="26"/>
          <w:lang w:val="en-GB"/>
        </w:rPr>
        <w:t xml:space="preserve">, MSD, </w:t>
      </w:r>
      <w:proofErr w:type="spellStart"/>
      <w:r w:rsidRPr="00A0490E">
        <w:rPr>
          <w:rFonts w:ascii="Berlin Sans FB" w:hAnsi="Berlin Sans FB" w:cs="Tahoma"/>
          <w:color w:val="auto"/>
          <w:sz w:val="26"/>
          <w:szCs w:val="26"/>
          <w:lang w:val="en-GB"/>
        </w:rPr>
        <w:t>jssc</w:t>
      </w:r>
      <w:proofErr w:type="spellEnd"/>
      <w:r w:rsidRPr="00A0490E">
        <w:rPr>
          <w:rFonts w:ascii="Berlin Sans FB" w:hAnsi="Berlin Sans FB" w:cs="Tahoma"/>
          <w:color w:val="auto"/>
          <w:sz w:val="26"/>
          <w:szCs w:val="26"/>
          <w:lang w:val="en-GB"/>
        </w:rPr>
        <w:t xml:space="preserve">, </w:t>
      </w:r>
      <w:proofErr w:type="spellStart"/>
      <w:r w:rsidRPr="00A0490E">
        <w:rPr>
          <w:rFonts w:ascii="Berlin Sans FB" w:hAnsi="Berlin Sans FB" w:cs="Tahoma"/>
          <w:color w:val="auto"/>
          <w:sz w:val="26"/>
          <w:szCs w:val="26"/>
          <w:lang w:val="en-GB"/>
        </w:rPr>
        <w:t>psc</w:t>
      </w:r>
      <w:proofErr w:type="spellEnd"/>
    </w:p>
    <w:p w:rsidR="00CD5344" w:rsidRDefault="00CD5344" w:rsidP="00CD5344">
      <w:pPr>
        <w:pBdr>
          <w:bottom w:val="single" w:sz="12" w:space="1" w:color="auto"/>
        </w:pBdr>
        <w:spacing w:after="0" w:line="240" w:lineRule="auto"/>
        <w:jc w:val="center"/>
        <w:rPr>
          <w:rFonts w:ascii="Berlin Sans FB" w:hAnsi="Berlin Sans FB" w:cs="Tahoma"/>
          <w:b/>
          <w:sz w:val="26"/>
          <w:szCs w:val="26"/>
        </w:rPr>
      </w:pPr>
      <w:r w:rsidRPr="00A0490E">
        <w:rPr>
          <w:rFonts w:ascii="Berlin Sans FB" w:hAnsi="Berlin Sans FB" w:cs="Tahoma"/>
          <w:b/>
          <w:sz w:val="26"/>
          <w:szCs w:val="26"/>
        </w:rPr>
        <w:t xml:space="preserve">Prime Minister of Fiji and Minister for </w:t>
      </w:r>
      <w:proofErr w:type="spellStart"/>
      <w:r w:rsidRPr="00A0490E">
        <w:rPr>
          <w:rFonts w:ascii="Berlin Sans FB" w:hAnsi="Berlin Sans FB" w:cs="Tahoma"/>
          <w:b/>
          <w:sz w:val="26"/>
          <w:szCs w:val="26"/>
        </w:rPr>
        <w:t>iTaukei</w:t>
      </w:r>
      <w:proofErr w:type="spellEnd"/>
      <w:r w:rsidRPr="00A0490E">
        <w:rPr>
          <w:rFonts w:ascii="Berlin Sans FB" w:hAnsi="Berlin Sans FB" w:cs="Tahoma"/>
          <w:b/>
          <w:sz w:val="26"/>
          <w:szCs w:val="26"/>
        </w:rPr>
        <w:t xml:space="preserve"> Affairs and Sugar Industry</w:t>
      </w:r>
    </w:p>
    <w:p w:rsidR="00CD5344" w:rsidRDefault="00CD5344" w:rsidP="00CD5344">
      <w:pPr>
        <w:pBdr>
          <w:bottom w:val="single" w:sz="12" w:space="1" w:color="auto"/>
        </w:pBdr>
        <w:spacing w:after="0" w:line="240" w:lineRule="auto"/>
        <w:jc w:val="center"/>
        <w:rPr>
          <w:rFonts w:ascii="Berlin Sans FB" w:hAnsi="Berlin Sans FB" w:cs="Tahoma"/>
          <w:sz w:val="26"/>
          <w:szCs w:val="26"/>
        </w:rPr>
      </w:pPr>
    </w:p>
    <w:p w:rsidR="00CD5344" w:rsidRDefault="00CD5344" w:rsidP="00CD5344">
      <w:pPr>
        <w:spacing w:after="0" w:line="240" w:lineRule="auto"/>
        <w:jc w:val="center"/>
        <w:rPr>
          <w:rFonts w:ascii="Arial Narrow" w:hAnsi="Arial Narrow" w:cs="Gautami"/>
          <w:b/>
          <w:sz w:val="24"/>
          <w:szCs w:val="24"/>
        </w:rPr>
      </w:pPr>
    </w:p>
    <w:p w:rsidR="00CD5344" w:rsidRPr="00DE417A" w:rsidRDefault="00CD5344" w:rsidP="00CD5344">
      <w:pPr>
        <w:spacing w:after="0" w:line="240" w:lineRule="auto"/>
        <w:jc w:val="center"/>
        <w:rPr>
          <w:rFonts w:ascii="Arial Narrow" w:hAnsi="Arial Narrow" w:cs="Gautami"/>
          <w:b/>
          <w:sz w:val="28"/>
          <w:szCs w:val="28"/>
        </w:rPr>
      </w:pPr>
      <w:r w:rsidRPr="00DE417A">
        <w:rPr>
          <w:rFonts w:ascii="Arial Narrow" w:hAnsi="Arial Narrow" w:cs="Gautami"/>
          <w:b/>
          <w:sz w:val="28"/>
          <w:szCs w:val="28"/>
        </w:rPr>
        <w:t>SPEECH AT THE LAUNCH OF THE DELUXE FOOTWEAR FIJIAN MADE PRODUCTS</w:t>
      </w:r>
    </w:p>
    <w:p w:rsidR="00CD5344" w:rsidRPr="00CD5344" w:rsidRDefault="00CD5344" w:rsidP="00CD5344">
      <w:pPr>
        <w:spacing w:after="0" w:line="240" w:lineRule="auto"/>
        <w:jc w:val="center"/>
        <w:rPr>
          <w:rFonts w:ascii="Arial Narrow" w:hAnsi="Arial Narrow" w:cs="Gautami"/>
          <w:b/>
          <w:sz w:val="24"/>
          <w:szCs w:val="24"/>
        </w:rPr>
      </w:pPr>
      <w:r>
        <w:rPr>
          <w:rFonts w:ascii="Arial Narrow" w:hAnsi="Arial Narrow" w:cs="Gautami"/>
          <w:b/>
          <w:sz w:val="24"/>
          <w:szCs w:val="24"/>
        </w:rPr>
        <w:t>_____________________________________________________________________________________</w:t>
      </w:r>
    </w:p>
    <w:p w:rsidR="00CD5344" w:rsidRDefault="00CD5344" w:rsidP="00CD5344">
      <w:pPr>
        <w:spacing w:after="0" w:line="240" w:lineRule="auto"/>
        <w:rPr>
          <w:rFonts w:ascii="Arial Narrow" w:hAnsi="Arial Narrow" w:cs="Gautami"/>
          <w:sz w:val="24"/>
          <w:szCs w:val="24"/>
        </w:rPr>
      </w:pPr>
    </w:p>
    <w:p w:rsidR="00CD5344" w:rsidRPr="00444639" w:rsidRDefault="00CD5344" w:rsidP="00CD5344">
      <w:pPr>
        <w:spacing w:after="0" w:line="240" w:lineRule="auto"/>
        <w:rPr>
          <w:rFonts w:ascii="Arial Narrow" w:hAnsi="Arial Narrow" w:cs="Gautami"/>
          <w:b/>
          <w:sz w:val="24"/>
          <w:szCs w:val="24"/>
        </w:rPr>
      </w:pPr>
      <w:r w:rsidRPr="00444639">
        <w:rPr>
          <w:rFonts w:ascii="Arial Narrow" w:hAnsi="Arial Narrow" w:cs="Gautami"/>
          <w:b/>
          <w:sz w:val="24"/>
          <w:szCs w:val="24"/>
        </w:rPr>
        <w:t>Holiday Inn</w:t>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t>Wed. 12</w:t>
      </w:r>
      <w:r w:rsidRPr="00444639">
        <w:rPr>
          <w:rFonts w:ascii="Arial Narrow" w:hAnsi="Arial Narrow" w:cs="Gautami"/>
          <w:b/>
          <w:sz w:val="24"/>
          <w:szCs w:val="24"/>
          <w:vertAlign w:val="superscript"/>
        </w:rPr>
        <w:t>th</w:t>
      </w:r>
      <w:r w:rsidRPr="00444639">
        <w:rPr>
          <w:rFonts w:ascii="Arial Narrow" w:hAnsi="Arial Narrow" w:cs="Gautami"/>
          <w:b/>
          <w:sz w:val="24"/>
          <w:szCs w:val="24"/>
        </w:rPr>
        <w:t xml:space="preserve"> Nov., 2014</w:t>
      </w:r>
    </w:p>
    <w:p w:rsidR="00CD5344" w:rsidRPr="00444639" w:rsidRDefault="00CD5344" w:rsidP="00CD5344">
      <w:pPr>
        <w:spacing w:after="0" w:line="240" w:lineRule="auto"/>
        <w:rPr>
          <w:rFonts w:ascii="Arial Narrow" w:hAnsi="Arial Narrow" w:cs="Gautami"/>
          <w:b/>
          <w:sz w:val="24"/>
          <w:szCs w:val="24"/>
        </w:rPr>
      </w:pPr>
      <w:r w:rsidRPr="00444639">
        <w:rPr>
          <w:rFonts w:ascii="Arial Narrow" w:hAnsi="Arial Narrow" w:cs="Gautami"/>
          <w:b/>
          <w:sz w:val="24"/>
          <w:szCs w:val="24"/>
        </w:rPr>
        <w:t>SUVA</w:t>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r>
      <w:r w:rsidRPr="00444639">
        <w:rPr>
          <w:rFonts w:ascii="Arial Narrow" w:hAnsi="Arial Narrow" w:cs="Gautami"/>
          <w:b/>
          <w:sz w:val="24"/>
          <w:szCs w:val="24"/>
        </w:rPr>
        <w:tab/>
        <w:t>1830 Hours</w:t>
      </w:r>
    </w:p>
    <w:p w:rsidR="00CD5344" w:rsidRPr="00CD5344" w:rsidRDefault="00CD5344" w:rsidP="00CD5344">
      <w:pPr>
        <w:spacing w:after="0" w:line="240" w:lineRule="auto"/>
        <w:rPr>
          <w:rFonts w:ascii="Arial Narrow" w:hAnsi="Arial Narrow" w:cs="Gautami"/>
          <w:sz w:val="24"/>
          <w:szCs w:val="24"/>
        </w:rPr>
      </w:pPr>
      <w:r>
        <w:rPr>
          <w:rFonts w:ascii="Arial Narrow" w:hAnsi="Arial Narrow" w:cs="Gautami"/>
          <w:sz w:val="24"/>
          <w:szCs w:val="24"/>
        </w:rPr>
        <w:t>_____________________________________________________________________________________</w:t>
      </w:r>
    </w:p>
    <w:p w:rsidR="00DE417A" w:rsidRDefault="00DE417A" w:rsidP="009C1720">
      <w:pPr>
        <w:spacing w:after="0" w:line="360" w:lineRule="auto"/>
        <w:jc w:val="both"/>
        <w:rPr>
          <w:rFonts w:ascii="Maiandra GD" w:eastAsia="Times New Roman" w:hAnsi="Maiandra GD" w:cs="Arial"/>
          <w:b/>
          <w:sz w:val="32"/>
          <w:szCs w:val="32"/>
        </w:rPr>
      </w:pPr>
    </w:p>
    <w:p w:rsidR="009C1720" w:rsidRDefault="009C1720" w:rsidP="009C1720">
      <w:pPr>
        <w:spacing w:after="0" w:line="360" w:lineRule="auto"/>
        <w:jc w:val="both"/>
        <w:rPr>
          <w:rFonts w:ascii="Maiandra GD" w:eastAsia="Times New Roman" w:hAnsi="Maiandra GD" w:cs="Arial"/>
          <w:b/>
          <w:sz w:val="32"/>
          <w:szCs w:val="32"/>
        </w:rPr>
      </w:pPr>
      <w:r>
        <w:rPr>
          <w:rFonts w:ascii="Maiandra GD" w:eastAsia="Times New Roman" w:hAnsi="Maiandra GD" w:cs="Arial"/>
          <w:b/>
          <w:sz w:val="32"/>
          <w:szCs w:val="32"/>
        </w:rPr>
        <w:t>Ladies and Gentlemen and Invited Guests.</w:t>
      </w:r>
    </w:p>
    <w:p w:rsidR="00B00AB5" w:rsidRDefault="00B00AB5" w:rsidP="009C1720">
      <w:pPr>
        <w:spacing w:after="0" w:line="360" w:lineRule="auto"/>
        <w:jc w:val="both"/>
        <w:rPr>
          <w:rFonts w:ascii="Maiandra GD" w:eastAsia="Times New Roman" w:hAnsi="Maiandra GD" w:cs="Arial"/>
          <w:b/>
          <w:sz w:val="32"/>
          <w:szCs w:val="32"/>
        </w:rPr>
      </w:pPr>
    </w:p>
    <w:p w:rsidR="0048037A" w:rsidRDefault="003A23A6"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t>Our</w:t>
      </w:r>
      <w:r w:rsidR="004F15E8" w:rsidRPr="009C1720">
        <w:rPr>
          <w:rFonts w:ascii="Maiandra GD" w:eastAsia="Times New Roman" w:hAnsi="Maiandra GD" w:cs="Arial"/>
          <w:sz w:val="36"/>
          <w:szCs w:val="36"/>
        </w:rPr>
        <w:t xml:space="preserve"> </w:t>
      </w:r>
      <w:r w:rsidRPr="009C1720">
        <w:rPr>
          <w:rFonts w:ascii="Maiandra GD" w:eastAsia="Times New Roman" w:hAnsi="Maiandra GD" w:cs="Arial"/>
          <w:bCs/>
          <w:sz w:val="36"/>
          <w:szCs w:val="36"/>
        </w:rPr>
        <w:t>manufacturers</w:t>
      </w:r>
      <w:r w:rsidRPr="009C1720">
        <w:rPr>
          <w:rFonts w:ascii="Maiandra GD" w:eastAsia="Times New Roman" w:hAnsi="Maiandra GD" w:cs="Arial"/>
          <w:sz w:val="36"/>
          <w:szCs w:val="36"/>
        </w:rPr>
        <w:t xml:space="preserve">, farmers, fishermen and processors make some of the best products in the world, and by buying their </w:t>
      </w:r>
      <w:r w:rsidR="0048037A" w:rsidRPr="009C1720">
        <w:rPr>
          <w:rFonts w:ascii="Maiandra GD" w:eastAsia="Times New Roman" w:hAnsi="Maiandra GD" w:cs="Arial"/>
          <w:sz w:val="36"/>
          <w:szCs w:val="36"/>
        </w:rPr>
        <w:t>goods;</w:t>
      </w:r>
      <w:r w:rsidRPr="009C1720">
        <w:rPr>
          <w:rFonts w:ascii="Maiandra GD" w:eastAsia="Times New Roman" w:hAnsi="Maiandra GD" w:cs="Arial"/>
          <w:sz w:val="36"/>
          <w:szCs w:val="36"/>
        </w:rPr>
        <w:t xml:space="preserve"> you're not only supporting local jobs and our economy, but also getting great products and produce.</w:t>
      </w:r>
      <w:r w:rsidR="00231230" w:rsidRPr="009C1720">
        <w:rPr>
          <w:rFonts w:ascii="Maiandra GD" w:eastAsia="Times New Roman" w:hAnsi="Maiandra GD" w:cs="Arial"/>
          <w:sz w:val="36"/>
          <w:szCs w:val="36"/>
        </w:rPr>
        <w:t xml:space="preserve"> </w:t>
      </w:r>
      <w:r w:rsidR="0048037A" w:rsidRPr="009C1720">
        <w:rPr>
          <w:rFonts w:ascii="Maiandra GD" w:eastAsia="Times New Roman" w:hAnsi="Maiandra GD" w:cs="Arial"/>
          <w:sz w:val="36"/>
          <w:szCs w:val="36"/>
        </w:rPr>
        <w:t>It's good for you, it's good for your family and friends and it's good for Fiji</w:t>
      </w:r>
      <w:r w:rsidR="00B84C59" w:rsidRPr="009C1720">
        <w:rPr>
          <w:rFonts w:ascii="Maiandra GD" w:eastAsia="Times New Roman" w:hAnsi="Maiandra GD" w:cs="Arial"/>
          <w:sz w:val="36"/>
          <w:szCs w:val="36"/>
        </w:rPr>
        <w:t xml:space="preserve"> and all Fijians</w:t>
      </w:r>
      <w:r w:rsidR="0048037A" w:rsidRPr="009C1720">
        <w:rPr>
          <w:rFonts w:ascii="Maiandra GD" w:eastAsia="Times New Roman" w:hAnsi="Maiandra GD" w:cs="Arial"/>
          <w:sz w:val="36"/>
          <w:szCs w:val="36"/>
        </w:rPr>
        <w:t>!</w:t>
      </w:r>
    </w:p>
    <w:p w:rsidR="00DE417A" w:rsidRPr="009C1720" w:rsidRDefault="00DE417A" w:rsidP="009C1720">
      <w:pPr>
        <w:spacing w:after="0" w:line="360" w:lineRule="auto"/>
        <w:jc w:val="both"/>
        <w:rPr>
          <w:rFonts w:ascii="Maiandra GD" w:eastAsia="Times New Roman" w:hAnsi="Maiandra GD" w:cs="Arial"/>
          <w:sz w:val="36"/>
          <w:szCs w:val="36"/>
        </w:rPr>
      </w:pPr>
    </w:p>
    <w:p w:rsidR="003A23A6" w:rsidRDefault="003A23A6"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t xml:space="preserve">Fijian products and produce have been manufactured or grown locally to meet our high standards. That means you can have confidence in the quality and know that whatever </w:t>
      </w:r>
      <w:r w:rsidRPr="009C1720">
        <w:rPr>
          <w:rFonts w:ascii="Maiandra GD" w:eastAsia="Times New Roman" w:hAnsi="Maiandra GD" w:cs="Arial"/>
          <w:sz w:val="36"/>
          <w:szCs w:val="36"/>
        </w:rPr>
        <w:lastRenderedPageBreak/>
        <w:t>you are buying hasn't travelled around the world before it reaches your home.</w:t>
      </w:r>
    </w:p>
    <w:p w:rsidR="006F5594" w:rsidRPr="009C1720" w:rsidRDefault="006F5594" w:rsidP="009C1720">
      <w:pPr>
        <w:spacing w:after="0" w:line="360" w:lineRule="auto"/>
        <w:jc w:val="both"/>
        <w:rPr>
          <w:rFonts w:ascii="Maiandra GD" w:eastAsia="Times New Roman" w:hAnsi="Maiandra GD" w:cs="Arial"/>
          <w:sz w:val="36"/>
          <w:szCs w:val="36"/>
        </w:rPr>
      </w:pPr>
    </w:p>
    <w:p w:rsidR="006A0A4C"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 xml:space="preserve">The </w:t>
      </w:r>
      <w:r w:rsidRPr="006F5594">
        <w:rPr>
          <w:rFonts w:ascii="Maiandra GD" w:hAnsi="Maiandra GD" w:cs="Arial"/>
          <w:i/>
          <w:sz w:val="36"/>
          <w:szCs w:val="36"/>
        </w:rPr>
        <w:t>“</w:t>
      </w:r>
      <w:r w:rsidRPr="006F5594">
        <w:rPr>
          <w:rStyle w:val="Strong"/>
          <w:rFonts w:ascii="Maiandra GD" w:hAnsi="Maiandra GD" w:cs="Arial"/>
          <w:i/>
          <w:sz w:val="36"/>
          <w:szCs w:val="36"/>
        </w:rPr>
        <w:t>Fijian Made and Buy Fijian Campaign</w:t>
      </w:r>
      <w:r w:rsidRPr="006F5594">
        <w:rPr>
          <w:rFonts w:ascii="Maiandra GD" w:hAnsi="Maiandra GD" w:cs="Arial"/>
          <w:i/>
          <w:sz w:val="36"/>
          <w:szCs w:val="36"/>
        </w:rPr>
        <w:t>”</w:t>
      </w:r>
      <w:r w:rsidRPr="009C1720">
        <w:rPr>
          <w:rFonts w:ascii="Maiandra GD" w:hAnsi="Maiandra GD" w:cs="Arial"/>
          <w:sz w:val="36"/>
          <w:szCs w:val="36"/>
        </w:rPr>
        <w:t xml:space="preserve"> was mooted by the Fijian Government in 2009 primarily to promote and raise the profile of Fijian made products and produce, both domestically and internationally through a national branding strategy. </w:t>
      </w:r>
    </w:p>
    <w:p w:rsidR="006F5594" w:rsidRPr="009C1720" w:rsidRDefault="006F5594" w:rsidP="009C1720">
      <w:pPr>
        <w:pStyle w:val="NormalWeb"/>
        <w:spacing w:before="0" w:beforeAutospacing="0" w:after="0" w:afterAutospacing="0" w:line="360" w:lineRule="auto"/>
        <w:jc w:val="both"/>
        <w:rPr>
          <w:rFonts w:ascii="Maiandra GD" w:hAnsi="Maiandra GD" w:cs="Arial"/>
          <w:sz w:val="36"/>
          <w:szCs w:val="36"/>
        </w:rPr>
      </w:pPr>
    </w:p>
    <w:p w:rsidR="00C27DA2" w:rsidRPr="009C1720"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 xml:space="preserve">The </w:t>
      </w:r>
      <w:r w:rsidRPr="00782023">
        <w:rPr>
          <w:rFonts w:ascii="Maiandra GD" w:hAnsi="Maiandra GD" w:cs="Arial"/>
          <w:i/>
          <w:sz w:val="36"/>
          <w:szCs w:val="36"/>
        </w:rPr>
        <w:t>‘brand’</w:t>
      </w:r>
      <w:r w:rsidRPr="009C1720">
        <w:rPr>
          <w:rFonts w:ascii="Maiandra GD" w:hAnsi="Maiandra GD" w:cs="Arial"/>
          <w:sz w:val="36"/>
          <w:szCs w:val="36"/>
        </w:rPr>
        <w:t xml:space="preserve"> is categorized with different representations, each having to meet a certain compliance criteria as endorsed by Cabinet in 2011 and reflected in the Industry Emblem Decree and Regulations 2011</w:t>
      </w:r>
      <w:r w:rsidR="00B84C59" w:rsidRPr="009C1720">
        <w:rPr>
          <w:rFonts w:ascii="Maiandra GD" w:hAnsi="Maiandra GD" w:cs="Arial"/>
          <w:sz w:val="36"/>
          <w:szCs w:val="36"/>
        </w:rPr>
        <w:t xml:space="preserve">. </w:t>
      </w:r>
    </w:p>
    <w:p w:rsidR="00E26935" w:rsidRPr="009C1720" w:rsidRDefault="00E26935" w:rsidP="009C1720">
      <w:pPr>
        <w:pStyle w:val="NormalWeb"/>
        <w:spacing w:before="0" w:beforeAutospacing="0" w:after="0" w:afterAutospacing="0" w:line="360" w:lineRule="auto"/>
        <w:jc w:val="both"/>
        <w:rPr>
          <w:rFonts w:ascii="Maiandra GD" w:hAnsi="Maiandra GD" w:cs="Arial"/>
          <w:sz w:val="36"/>
          <w:szCs w:val="36"/>
        </w:rPr>
      </w:pPr>
    </w:p>
    <w:p w:rsidR="0048037A" w:rsidRDefault="00782023" w:rsidP="00782023">
      <w:pPr>
        <w:pStyle w:val="NormalWeb"/>
        <w:spacing w:before="0" w:beforeAutospacing="0" w:after="0" w:afterAutospacing="0" w:line="360" w:lineRule="auto"/>
        <w:rPr>
          <w:rFonts w:ascii="Maiandra GD" w:hAnsi="Maiandra GD" w:cs="Arial"/>
          <w:sz w:val="36"/>
          <w:szCs w:val="36"/>
        </w:rPr>
      </w:pPr>
      <w:r>
        <w:rPr>
          <w:rFonts w:ascii="Maiandra GD" w:hAnsi="Maiandra GD" w:cs="Arial"/>
          <w:sz w:val="36"/>
          <w:szCs w:val="36"/>
        </w:rPr>
        <w:t>This initiative supports Government</w:t>
      </w:r>
      <w:r w:rsidR="00042243">
        <w:rPr>
          <w:rFonts w:ascii="Maiandra GD" w:hAnsi="Maiandra GD" w:cs="Arial"/>
          <w:sz w:val="36"/>
          <w:szCs w:val="36"/>
        </w:rPr>
        <w:t>’s</w:t>
      </w:r>
      <w:r>
        <w:rPr>
          <w:rFonts w:ascii="Maiandra GD" w:hAnsi="Maiandra GD" w:cs="Arial"/>
          <w:sz w:val="36"/>
          <w:szCs w:val="36"/>
        </w:rPr>
        <w:t xml:space="preserve"> import </w:t>
      </w:r>
      <w:r w:rsidR="00C27DA2" w:rsidRPr="009C1720">
        <w:rPr>
          <w:rFonts w:ascii="Maiandra GD" w:hAnsi="Maiandra GD" w:cs="Arial"/>
          <w:sz w:val="36"/>
          <w:szCs w:val="36"/>
        </w:rPr>
        <w:t xml:space="preserve">substitution policy aimed at promoting production of items which are heavily imported but can be easily </w:t>
      </w:r>
      <w:r w:rsidR="00381D61">
        <w:rPr>
          <w:rFonts w:ascii="Maiandra GD" w:hAnsi="Maiandra GD" w:cs="Arial"/>
          <w:sz w:val="36"/>
          <w:szCs w:val="36"/>
        </w:rPr>
        <w:t xml:space="preserve">be </w:t>
      </w:r>
      <w:bookmarkStart w:id="0" w:name="_GoBack"/>
      <w:bookmarkEnd w:id="0"/>
      <w:r w:rsidR="00C27DA2" w:rsidRPr="009C1720">
        <w:rPr>
          <w:rFonts w:ascii="Maiandra GD" w:hAnsi="Maiandra GD" w:cs="Arial"/>
          <w:sz w:val="36"/>
          <w:szCs w:val="36"/>
        </w:rPr>
        <w:t xml:space="preserve">produced or grown in the country. </w:t>
      </w:r>
    </w:p>
    <w:p w:rsidR="006F5594" w:rsidRPr="009C1720" w:rsidRDefault="006F5594" w:rsidP="009C1720">
      <w:pPr>
        <w:pStyle w:val="NormalWeb"/>
        <w:spacing w:before="0" w:beforeAutospacing="0" w:after="0" w:afterAutospacing="0" w:line="360" w:lineRule="auto"/>
        <w:jc w:val="both"/>
        <w:rPr>
          <w:rFonts w:ascii="Maiandra GD" w:hAnsi="Maiandra GD" w:cs="Arial"/>
          <w:sz w:val="36"/>
          <w:szCs w:val="36"/>
        </w:rPr>
      </w:pPr>
    </w:p>
    <w:p w:rsidR="00C27DA2" w:rsidRDefault="0048037A"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We</w:t>
      </w:r>
      <w:r w:rsidR="00C27DA2" w:rsidRPr="009C1720">
        <w:rPr>
          <w:rFonts w:ascii="Maiandra GD" w:hAnsi="Maiandra GD" w:cs="Arial"/>
          <w:sz w:val="36"/>
          <w:szCs w:val="36"/>
        </w:rPr>
        <w:t xml:space="preserve"> ha</w:t>
      </w:r>
      <w:r w:rsidRPr="009C1720">
        <w:rPr>
          <w:rFonts w:ascii="Maiandra GD" w:hAnsi="Maiandra GD" w:cs="Arial"/>
          <w:sz w:val="36"/>
          <w:szCs w:val="36"/>
        </w:rPr>
        <w:t>ve</w:t>
      </w:r>
      <w:r w:rsidR="00C27DA2" w:rsidRPr="009C1720">
        <w:rPr>
          <w:rFonts w:ascii="Maiandra GD" w:hAnsi="Maiandra GD" w:cs="Arial"/>
          <w:sz w:val="36"/>
          <w:szCs w:val="36"/>
        </w:rPr>
        <w:t xml:space="preserve"> a good mix of skilled crafters who make authentic handicrafts depicting the fine culture and heritage of the </w:t>
      </w:r>
      <w:r w:rsidR="00C27DA2" w:rsidRPr="009C1720">
        <w:rPr>
          <w:rFonts w:ascii="Maiandra GD" w:hAnsi="Maiandra GD" w:cs="Arial"/>
          <w:sz w:val="36"/>
          <w:szCs w:val="36"/>
        </w:rPr>
        <w:lastRenderedPageBreak/>
        <w:t xml:space="preserve">country; and established manufacturers who make fine products </w:t>
      </w:r>
      <w:r w:rsidRPr="009C1720">
        <w:rPr>
          <w:rFonts w:ascii="Maiandra GD" w:hAnsi="Maiandra GD" w:cs="Arial"/>
          <w:sz w:val="36"/>
          <w:szCs w:val="36"/>
        </w:rPr>
        <w:t xml:space="preserve">such as footwear </w:t>
      </w:r>
      <w:r w:rsidR="00C27DA2" w:rsidRPr="009C1720">
        <w:rPr>
          <w:rFonts w:ascii="Maiandra GD" w:hAnsi="Maiandra GD" w:cs="Arial"/>
          <w:sz w:val="36"/>
          <w:szCs w:val="36"/>
        </w:rPr>
        <w:t xml:space="preserve">to supply to the local as well as overseas markets. </w:t>
      </w:r>
    </w:p>
    <w:p w:rsidR="006F5594" w:rsidRPr="009C1720" w:rsidRDefault="006F5594" w:rsidP="009C1720">
      <w:pPr>
        <w:pStyle w:val="NormalWeb"/>
        <w:spacing w:before="0" w:beforeAutospacing="0" w:after="0" w:afterAutospacing="0" w:line="360" w:lineRule="auto"/>
        <w:jc w:val="both"/>
        <w:rPr>
          <w:rFonts w:ascii="Maiandra GD" w:hAnsi="Maiandra GD" w:cs="Arial"/>
          <w:sz w:val="36"/>
          <w:szCs w:val="36"/>
        </w:rPr>
      </w:pPr>
    </w:p>
    <w:p w:rsidR="00B84C59"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 xml:space="preserve">The Fijian </w:t>
      </w:r>
      <w:proofErr w:type="gramStart"/>
      <w:r w:rsidRPr="009C1720">
        <w:rPr>
          <w:rFonts w:ascii="Maiandra GD" w:hAnsi="Maiandra GD" w:cs="Arial"/>
          <w:sz w:val="36"/>
          <w:szCs w:val="36"/>
        </w:rPr>
        <w:t>Made</w:t>
      </w:r>
      <w:proofErr w:type="gramEnd"/>
      <w:r w:rsidRPr="009C1720">
        <w:rPr>
          <w:rFonts w:ascii="Maiandra GD" w:hAnsi="Maiandra GD" w:cs="Arial"/>
          <w:sz w:val="36"/>
          <w:szCs w:val="36"/>
        </w:rPr>
        <w:t xml:space="preserve"> and Buy Fijian Campaign has been initiated in light of three major issues. Firstly, to reduce the rising import bills and the country’s negative balance of payment position over the years. </w:t>
      </w:r>
    </w:p>
    <w:p w:rsidR="006F5594" w:rsidRPr="009C1720" w:rsidRDefault="006F5594" w:rsidP="009C1720">
      <w:pPr>
        <w:pStyle w:val="NormalWeb"/>
        <w:spacing w:before="0" w:beforeAutospacing="0" w:after="0" w:afterAutospacing="0" w:line="360" w:lineRule="auto"/>
        <w:jc w:val="both"/>
        <w:rPr>
          <w:rFonts w:ascii="Maiandra GD" w:hAnsi="Maiandra GD" w:cs="Arial"/>
          <w:sz w:val="36"/>
          <w:szCs w:val="36"/>
        </w:rPr>
      </w:pPr>
    </w:p>
    <w:p w:rsidR="00C27DA2"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Secondly, to build a sense of loyalty amongst the Fijians to buy their own creations to assist employment generation and expansion of the manufacturing sector to improve the livel</w:t>
      </w:r>
      <w:r w:rsidR="0048037A" w:rsidRPr="009C1720">
        <w:rPr>
          <w:rFonts w:ascii="Maiandra GD" w:hAnsi="Maiandra GD" w:cs="Arial"/>
          <w:sz w:val="36"/>
          <w:szCs w:val="36"/>
        </w:rPr>
        <w:t>ihood of the nation as a whole and t</w:t>
      </w:r>
      <w:r w:rsidRPr="009C1720">
        <w:rPr>
          <w:rFonts w:ascii="Maiandra GD" w:hAnsi="Maiandra GD" w:cs="Arial"/>
          <w:sz w:val="36"/>
          <w:szCs w:val="36"/>
        </w:rPr>
        <w:t>hirdly, the branding strategy intends to position Fijian made products in the international markets to promote exports to strengthen our declining export sector.</w:t>
      </w:r>
    </w:p>
    <w:p w:rsidR="006F5594" w:rsidRPr="009C1720" w:rsidRDefault="006F5594" w:rsidP="009C1720">
      <w:pPr>
        <w:pStyle w:val="NormalWeb"/>
        <w:spacing w:before="0" w:beforeAutospacing="0" w:after="0" w:afterAutospacing="0" w:line="360" w:lineRule="auto"/>
        <w:jc w:val="both"/>
        <w:rPr>
          <w:rFonts w:ascii="Maiandra GD" w:hAnsi="Maiandra GD" w:cs="Arial"/>
          <w:sz w:val="36"/>
          <w:szCs w:val="36"/>
        </w:rPr>
      </w:pPr>
    </w:p>
    <w:p w:rsidR="006A0A4C" w:rsidRPr="009C1720" w:rsidRDefault="00C27DA2" w:rsidP="009C1720">
      <w:pPr>
        <w:spacing w:after="0" w:line="360" w:lineRule="auto"/>
        <w:jc w:val="both"/>
        <w:rPr>
          <w:rFonts w:ascii="Maiandra GD" w:hAnsi="Maiandra GD" w:cs="Arial"/>
          <w:sz w:val="36"/>
          <w:szCs w:val="36"/>
        </w:rPr>
      </w:pPr>
      <w:r w:rsidRPr="009C1720">
        <w:rPr>
          <w:rFonts w:ascii="Maiandra GD" w:hAnsi="Maiandra GD" w:cs="Arial"/>
          <w:sz w:val="36"/>
          <w:szCs w:val="36"/>
        </w:rPr>
        <w:t>We support our growing manufacturing sector and showcase their products through various events and promotional activities</w:t>
      </w:r>
      <w:r w:rsidR="007F34BD" w:rsidRPr="009C1720">
        <w:rPr>
          <w:rFonts w:ascii="Maiandra GD" w:hAnsi="Maiandra GD" w:cs="Arial"/>
          <w:sz w:val="36"/>
          <w:szCs w:val="36"/>
        </w:rPr>
        <w:t xml:space="preserve"> such as this one organized by Deluxe</w:t>
      </w:r>
      <w:r w:rsidRPr="009C1720">
        <w:rPr>
          <w:rFonts w:ascii="Maiandra GD" w:hAnsi="Maiandra GD" w:cs="Arial"/>
          <w:sz w:val="36"/>
          <w:szCs w:val="36"/>
        </w:rPr>
        <w:t>.</w:t>
      </w:r>
    </w:p>
    <w:p w:rsidR="00A2574B" w:rsidRDefault="006A0A4C" w:rsidP="009C1720">
      <w:pPr>
        <w:spacing w:after="0" w:line="360" w:lineRule="auto"/>
        <w:jc w:val="both"/>
        <w:rPr>
          <w:rFonts w:ascii="Maiandra GD" w:hAnsi="Maiandra GD" w:cs="Arial"/>
          <w:sz w:val="36"/>
          <w:szCs w:val="36"/>
        </w:rPr>
      </w:pPr>
      <w:r w:rsidRPr="009C1720">
        <w:rPr>
          <w:rFonts w:ascii="Maiandra GD" w:hAnsi="Maiandra GD" w:cs="Arial"/>
          <w:sz w:val="36"/>
          <w:szCs w:val="36"/>
        </w:rPr>
        <w:lastRenderedPageBreak/>
        <w:t>This company</w:t>
      </w:r>
      <w:r w:rsidR="00A2574B" w:rsidRPr="009C1720">
        <w:rPr>
          <w:rFonts w:ascii="Maiandra GD" w:hAnsi="Maiandra GD" w:cs="Arial"/>
          <w:sz w:val="36"/>
          <w:szCs w:val="36"/>
        </w:rPr>
        <w:t xml:space="preserve"> is one of the leading footwear companies in Fiji and has been run successfully by 3 generations of individuals with more than 60 years of industry experience.</w:t>
      </w:r>
    </w:p>
    <w:p w:rsidR="006F5594" w:rsidRDefault="006F5594" w:rsidP="009C1720">
      <w:pPr>
        <w:spacing w:after="0" w:line="360" w:lineRule="auto"/>
        <w:jc w:val="both"/>
        <w:rPr>
          <w:rFonts w:ascii="Maiandra GD" w:hAnsi="Maiandra GD" w:cs="Arial"/>
          <w:sz w:val="36"/>
          <w:szCs w:val="36"/>
        </w:rPr>
      </w:pPr>
    </w:p>
    <w:p w:rsidR="00A2574B" w:rsidRDefault="00A2574B" w:rsidP="009C1720">
      <w:pPr>
        <w:spacing w:after="0" w:line="360" w:lineRule="auto"/>
        <w:jc w:val="both"/>
        <w:rPr>
          <w:rFonts w:ascii="Maiandra GD" w:hAnsi="Maiandra GD" w:cs="Arial"/>
          <w:sz w:val="36"/>
          <w:szCs w:val="36"/>
        </w:rPr>
      </w:pPr>
      <w:r w:rsidRPr="009C1720">
        <w:rPr>
          <w:rFonts w:ascii="Maiandra GD" w:hAnsi="Maiandra GD" w:cs="Arial"/>
          <w:sz w:val="36"/>
          <w:szCs w:val="36"/>
        </w:rPr>
        <w:t xml:space="preserve">In 2012, </w:t>
      </w:r>
      <w:r w:rsidR="006A0A4C" w:rsidRPr="009C1720">
        <w:rPr>
          <w:rFonts w:ascii="Maiandra GD" w:hAnsi="Maiandra GD" w:cs="Arial"/>
          <w:sz w:val="36"/>
          <w:szCs w:val="36"/>
        </w:rPr>
        <w:t>they</w:t>
      </w:r>
      <w:r w:rsidRPr="009C1720">
        <w:rPr>
          <w:rFonts w:ascii="Maiandra GD" w:hAnsi="Maiandra GD" w:cs="Arial"/>
          <w:sz w:val="36"/>
          <w:szCs w:val="36"/>
        </w:rPr>
        <w:t xml:space="preserve"> made a more ambitious venture into manufacturing by importing state of the art machines that not only produces quality footwear but also that </w:t>
      </w:r>
      <w:r w:rsidR="006A0A4C" w:rsidRPr="009C1720">
        <w:rPr>
          <w:rFonts w:ascii="Maiandra GD" w:hAnsi="Maiandra GD" w:cs="Arial"/>
          <w:sz w:val="36"/>
          <w:szCs w:val="36"/>
        </w:rPr>
        <w:t xml:space="preserve">which </w:t>
      </w:r>
      <w:r w:rsidRPr="009C1720">
        <w:rPr>
          <w:rFonts w:ascii="Maiandra GD" w:hAnsi="Maiandra GD" w:cs="Arial"/>
          <w:sz w:val="36"/>
          <w:szCs w:val="36"/>
        </w:rPr>
        <w:t xml:space="preserve">simplifies the process of shoe making to increase productivity. </w:t>
      </w:r>
    </w:p>
    <w:p w:rsidR="006E6257" w:rsidRPr="009C1720" w:rsidRDefault="006E6257" w:rsidP="009C1720">
      <w:pPr>
        <w:spacing w:after="0" w:line="360" w:lineRule="auto"/>
        <w:jc w:val="both"/>
        <w:rPr>
          <w:rFonts w:ascii="Maiandra GD" w:hAnsi="Maiandra GD" w:cs="Arial"/>
          <w:sz w:val="36"/>
          <w:szCs w:val="36"/>
        </w:rPr>
      </w:pPr>
    </w:p>
    <w:p w:rsidR="006A0A4C" w:rsidRDefault="00A2574B" w:rsidP="009C1720">
      <w:pPr>
        <w:spacing w:after="0" w:line="360" w:lineRule="auto"/>
        <w:jc w:val="both"/>
        <w:rPr>
          <w:rFonts w:ascii="Maiandra GD" w:hAnsi="Maiandra GD" w:cs="Arial"/>
          <w:sz w:val="36"/>
          <w:szCs w:val="36"/>
        </w:rPr>
      </w:pPr>
      <w:r w:rsidRPr="009C1720">
        <w:rPr>
          <w:rFonts w:ascii="Maiandra GD" w:hAnsi="Maiandra GD" w:cs="Arial"/>
          <w:sz w:val="36"/>
          <w:szCs w:val="36"/>
        </w:rPr>
        <w:t xml:space="preserve">They have taken another step towards investment in Fiji and by setting up a highly advanced footwear manufacturing factory with the aim to support and promote the </w:t>
      </w:r>
      <w:r w:rsidRPr="006E6257">
        <w:rPr>
          <w:rFonts w:ascii="Maiandra GD" w:hAnsi="Maiandra GD" w:cs="Arial"/>
          <w:i/>
          <w:sz w:val="36"/>
          <w:szCs w:val="36"/>
        </w:rPr>
        <w:t>“Fijian Made”</w:t>
      </w:r>
      <w:r w:rsidRPr="009C1720">
        <w:rPr>
          <w:rFonts w:ascii="Maiandra GD" w:hAnsi="Maiandra GD" w:cs="Arial"/>
          <w:sz w:val="36"/>
          <w:szCs w:val="36"/>
        </w:rPr>
        <w:t xml:space="preserve"> initiative proudly launched by </w:t>
      </w:r>
      <w:r w:rsidR="006A0A4C" w:rsidRPr="009C1720">
        <w:rPr>
          <w:rFonts w:ascii="Maiandra GD" w:hAnsi="Maiandra GD" w:cs="Arial"/>
          <w:sz w:val="36"/>
          <w:szCs w:val="36"/>
        </w:rPr>
        <w:t>this</w:t>
      </w:r>
      <w:r w:rsidR="006E6257">
        <w:rPr>
          <w:rFonts w:ascii="Maiandra GD" w:hAnsi="Maiandra GD" w:cs="Arial"/>
          <w:sz w:val="36"/>
          <w:szCs w:val="36"/>
        </w:rPr>
        <w:t xml:space="preserve"> G</w:t>
      </w:r>
      <w:r w:rsidRPr="009C1720">
        <w:rPr>
          <w:rFonts w:ascii="Maiandra GD" w:hAnsi="Maiandra GD" w:cs="Arial"/>
          <w:sz w:val="36"/>
          <w:szCs w:val="36"/>
        </w:rPr>
        <w:t xml:space="preserve">overnment.  </w:t>
      </w:r>
    </w:p>
    <w:p w:rsidR="006E6257" w:rsidRPr="009C1720" w:rsidRDefault="006E6257" w:rsidP="009C1720">
      <w:pPr>
        <w:spacing w:after="0" w:line="360" w:lineRule="auto"/>
        <w:jc w:val="both"/>
        <w:rPr>
          <w:rFonts w:ascii="Maiandra GD" w:hAnsi="Maiandra GD" w:cs="Arial"/>
          <w:sz w:val="36"/>
          <w:szCs w:val="36"/>
        </w:rPr>
      </w:pPr>
    </w:p>
    <w:p w:rsidR="00A2574B" w:rsidRPr="009C1720" w:rsidRDefault="00A2574B" w:rsidP="009C1720">
      <w:pPr>
        <w:spacing w:after="0" w:line="360" w:lineRule="auto"/>
        <w:jc w:val="both"/>
        <w:rPr>
          <w:rFonts w:ascii="Maiandra GD" w:hAnsi="Maiandra GD" w:cs="Arial"/>
          <w:sz w:val="36"/>
          <w:szCs w:val="36"/>
        </w:rPr>
      </w:pPr>
      <w:r w:rsidRPr="009C1720">
        <w:rPr>
          <w:rFonts w:ascii="Maiandra GD" w:hAnsi="Maiandra GD" w:cs="Arial"/>
          <w:sz w:val="36"/>
          <w:szCs w:val="36"/>
        </w:rPr>
        <w:t xml:space="preserve">Their local production </w:t>
      </w:r>
      <w:r w:rsidR="006A0A4C" w:rsidRPr="009C1720">
        <w:rPr>
          <w:rFonts w:ascii="Maiandra GD" w:hAnsi="Maiandra GD" w:cs="Arial"/>
          <w:sz w:val="36"/>
          <w:szCs w:val="36"/>
        </w:rPr>
        <w:t>line proudly make quality enhanced combat boots and s</w:t>
      </w:r>
      <w:r w:rsidRPr="009C1720">
        <w:rPr>
          <w:rFonts w:ascii="Maiandra GD" w:hAnsi="Maiandra GD" w:cs="Arial"/>
          <w:sz w:val="36"/>
          <w:szCs w:val="36"/>
        </w:rPr>
        <w:t>andals and also manufactur</w:t>
      </w:r>
      <w:r w:rsidR="006A0A4C" w:rsidRPr="009C1720">
        <w:rPr>
          <w:rFonts w:ascii="Maiandra GD" w:hAnsi="Maiandra GD" w:cs="Arial"/>
          <w:sz w:val="36"/>
          <w:szCs w:val="36"/>
        </w:rPr>
        <w:t>e</w:t>
      </w:r>
      <w:r w:rsidRPr="009C1720">
        <w:rPr>
          <w:rFonts w:ascii="Maiandra GD" w:hAnsi="Maiandra GD" w:cs="Arial"/>
          <w:sz w:val="36"/>
          <w:szCs w:val="36"/>
        </w:rPr>
        <w:t xml:space="preserve"> safety shoes and boots</w:t>
      </w:r>
      <w:r w:rsidR="006A0A4C" w:rsidRPr="009C1720">
        <w:rPr>
          <w:rFonts w:ascii="Maiandra GD" w:hAnsi="Maiandra GD" w:cs="Arial"/>
          <w:sz w:val="36"/>
          <w:szCs w:val="36"/>
        </w:rPr>
        <w:t xml:space="preserve"> and have supplied superior products to our security force</w:t>
      </w:r>
      <w:r w:rsidR="004F15E8" w:rsidRPr="009C1720">
        <w:rPr>
          <w:rFonts w:ascii="Maiandra GD" w:hAnsi="Maiandra GD" w:cs="Arial"/>
          <w:sz w:val="36"/>
          <w:szCs w:val="36"/>
        </w:rPr>
        <w:t>s and even across the health ca</w:t>
      </w:r>
      <w:r w:rsidR="006A0A4C" w:rsidRPr="009C1720">
        <w:rPr>
          <w:rFonts w:ascii="Maiandra GD" w:hAnsi="Maiandra GD" w:cs="Arial"/>
          <w:sz w:val="36"/>
          <w:szCs w:val="36"/>
        </w:rPr>
        <w:t xml:space="preserve">res. </w:t>
      </w:r>
    </w:p>
    <w:p w:rsidR="00A2574B" w:rsidRPr="009C1720" w:rsidRDefault="00A2574B" w:rsidP="009C1720">
      <w:pPr>
        <w:spacing w:after="0" w:line="360" w:lineRule="auto"/>
        <w:jc w:val="both"/>
        <w:rPr>
          <w:rFonts w:ascii="Maiandra GD" w:hAnsi="Maiandra GD" w:cs="Arial"/>
          <w:sz w:val="36"/>
          <w:szCs w:val="36"/>
        </w:rPr>
      </w:pPr>
      <w:r w:rsidRPr="009C1720">
        <w:rPr>
          <w:rFonts w:ascii="Maiandra GD" w:hAnsi="Maiandra GD" w:cs="Arial"/>
          <w:sz w:val="36"/>
          <w:szCs w:val="36"/>
        </w:rPr>
        <w:lastRenderedPageBreak/>
        <w:t xml:space="preserve">Their vision to make quality yet affordable footwear not only gains recognition locally but gains recognition internationally as a </w:t>
      </w:r>
      <w:r w:rsidRPr="00444639">
        <w:rPr>
          <w:rFonts w:ascii="Maiandra GD" w:hAnsi="Maiandra GD" w:cs="Arial"/>
          <w:i/>
          <w:sz w:val="36"/>
          <w:szCs w:val="36"/>
        </w:rPr>
        <w:t>“Fiji Made”</w:t>
      </w:r>
      <w:r w:rsidRPr="009C1720">
        <w:rPr>
          <w:rFonts w:ascii="Maiandra GD" w:hAnsi="Maiandra GD" w:cs="Arial"/>
          <w:sz w:val="36"/>
          <w:szCs w:val="36"/>
        </w:rPr>
        <w:t xml:space="preserve"> footwear and product but further, becomes an important contributor to our country’s export growth by producing good range of exportable footwear. </w:t>
      </w:r>
    </w:p>
    <w:p w:rsidR="00A2574B" w:rsidRPr="009C1720" w:rsidRDefault="00A2574B" w:rsidP="009C1720">
      <w:pPr>
        <w:spacing w:after="0" w:line="360" w:lineRule="auto"/>
        <w:jc w:val="both"/>
        <w:rPr>
          <w:rFonts w:ascii="Maiandra GD" w:hAnsi="Maiandra GD" w:cs="Arial"/>
          <w:sz w:val="36"/>
          <w:szCs w:val="36"/>
        </w:rPr>
      </w:pPr>
    </w:p>
    <w:p w:rsidR="00A2574B" w:rsidRDefault="00A2574B" w:rsidP="009C1720">
      <w:pPr>
        <w:spacing w:after="0" w:line="360" w:lineRule="auto"/>
        <w:jc w:val="both"/>
        <w:rPr>
          <w:rFonts w:ascii="Maiandra GD" w:hAnsi="Maiandra GD" w:cs="Arial"/>
          <w:sz w:val="36"/>
          <w:szCs w:val="36"/>
        </w:rPr>
      </w:pPr>
      <w:r w:rsidRPr="009C1720">
        <w:rPr>
          <w:rFonts w:ascii="Maiandra GD" w:hAnsi="Maiandra GD" w:cs="Arial"/>
          <w:sz w:val="36"/>
          <w:szCs w:val="36"/>
        </w:rPr>
        <w:t>By using locally available resources, they are helping to reduce imports. Further, by selling and promoting local footwear it has reduced its own imports and the imports of few other footwear retail outlets in Fiji who previously were heavily reliant on imported footwear.</w:t>
      </w:r>
    </w:p>
    <w:p w:rsidR="00EC745E" w:rsidRPr="009C1720" w:rsidRDefault="00EC745E" w:rsidP="009C1720">
      <w:pPr>
        <w:spacing w:after="0" w:line="360" w:lineRule="auto"/>
        <w:jc w:val="both"/>
        <w:rPr>
          <w:rFonts w:ascii="Maiandra GD" w:hAnsi="Maiandra GD" w:cs="Arial"/>
          <w:sz w:val="36"/>
          <w:szCs w:val="36"/>
        </w:rPr>
      </w:pPr>
    </w:p>
    <w:p w:rsidR="00EC745E"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 xml:space="preserve">There is a direct correlation between consumer purchasing </w:t>
      </w:r>
      <w:r w:rsidR="004F15E8" w:rsidRPr="009C1720">
        <w:rPr>
          <w:rFonts w:ascii="Maiandra GD" w:hAnsi="Maiandra GD" w:cs="Arial"/>
          <w:sz w:val="36"/>
          <w:szCs w:val="36"/>
        </w:rPr>
        <w:t>behavior</w:t>
      </w:r>
      <w:r w:rsidRPr="009C1720">
        <w:rPr>
          <w:rFonts w:ascii="Maiandra GD" w:hAnsi="Maiandra GD" w:cs="Arial"/>
          <w:sz w:val="36"/>
          <w:szCs w:val="36"/>
        </w:rPr>
        <w:t xml:space="preserve"> and employment, local economic development and prosperity. When you buy Fijian-made and grown products, you can be sure you are keeping your family members and friends employed.</w:t>
      </w:r>
    </w:p>
    <w:p w:rsidR="00A2574B"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br/>
        <w:t xml:space="preserve">It comes down to all of us as consumers – the people and businesses that buy things every day – to consciously </w:t>
      </w:r>
      <w:r w:rsidRPr="009C1720">
        <w:rPr>
          <w:rFonts w:ascii="Maiandra GD" w:hAnsi="Maiandra GD" w:cs="Arial"/>
          <w:sz w:val="36"/>
          <w:szCs w:val="36"/>
        </w:rPr>
        <w:lastRenderedPageBreak/>
        <w:t>purchase Fijian-made and grown products.</w:t>
      </w:r>
      <w:r w:rsidR="00231230" w:rsidRPr="009C1720">
        <w:rPr>
          <w:rFonts w:ascii="Maiandra GD" w:hAnsi="Maiandra GD" w:cs="Arial"/>
          <w:sz w:val="36"/>
          <w:szCs w:val="36"/>
        </w:rPr>
        <w:t xml:space="preserve"> </w:t>
      </w:r>
      <w:r w:rsidRPr="009C1720">
        <w:rPr>
          <w:rFonts w:ascii="Maiandra GD" w:hAnsi="Maiandra GD" w:cs="Arial"/>
          <w:sz w:val="36"/>
          <w:szCs w:val="36"/>
        </w:rPr>
        <w:t xml:space="preserve">The best way to find these </w:t>
      </w:r>
      <w:r w:rsidR="007F34BD" w:rsidRPr="009C1720">
        <w:rPr>
          <w:rFonts w:ascii="Maiandra GD" w:hAnsi="Maiandra GD" w:cs="Arial"/>
          <w:sz w:val="36"/>
          <w:szCs w:val="36"/>
        </w:rPr>
        <w:t>Fijian</w:t>
      </w:r>
      <w:r w:rsidRPr="009C1720">
        <w:rPr>
          <w:rFonts w:ascii="Maiandra GD" w:hAnsi="Maiandra GD" w:cs="Arial"/>
          <w:sz w:val="36"/>
          <w:szCs w:val="36"/>
        </w:rPr>
        <w:t xml:space="preserve"> goods is by looking for the </w:t>
      </w:r>
      <w:r w:rsidR="007F34BD" w:rsidRPr="009C1720">
        <w:rPr>
          <w:rFonts w:ascii="Maiandra GD" w:hAnsi="Maiandra GD" w:cs="Arial"/>
          <w:sz w:val="36"/>
          <w:szCs w:val="36"/>
        </w:rPr>
        <w:t>Fiji</w:t>
      </w:r>
      <w:r w:rsidRPr="009C1720">
        <w:rPr>
          <w:rFonts w:ascii="Maiandra GD" w:hAnsi="Maiandra GD" w:cs="Arial"/>
          <w:sz w:val="36"/>
          <w:szCs w:val="36"/>
        </w:rPr>
        <w:t xml:space="preserve"> Made</w:t>
      </w:r>
      <w:r w:rsidR="007F34BD" w:rsidRPr="009C1720">
        <w:rPr>
          <w:rFonts w:ascii="Maiandra GD" w:hAnsi="Maiandra GD" w:cs="Arial"/>
          <w:sz w:val="36"/>
          <w:szCs w:val="36"/>
        </w:rPr>
        <w:t xml:space="preserve"> logo which tells you</w:t>
      </w:r>
      <w:r w:rsidRPr="009C1720">
        <w:rPr>
          <w:rFonts w:ascii="Maiandra GD" w:hAnsi="Maiandra GD" w:cs="Arial"/>
          <w:sz w:val="36"/>
          <w:szCs w:val="36"/>
        </w:rPr>
        <w:t xml:space="preserve"> that the product is made or grown here.</w:t>
      </w:r>
    </w:p>
    <w:p w:rsidR="00EC745E" w:rsidRPr="009C1720" w:rsidRDefault="00EC745E" w:rsidP="009C1720">
      <w:pPr>
        <w:pStyle w:val="NormalWeb"/>
        <w:spacing w:before="0" w:beforeAutospacing="0" w:after="0" w:afterAutospacing="0" w:line="360" w:lineRule="auto"/>
        <w:jc w:val="both"/>
        <w:rPr>
          <w:rFonts w:ascii="Maiandra GD" w:hAnsi="Maiandra GD" w:cs="Arial"/>
          <w:sz w:val="36"/>
          <w:szCs w:val="36"/>
        </w:rPr>
      </w:pPr>
    </w:p>
    <w:p w:rsidR="00C27DA2" w:rsidRDefault="00C27DA2" w:rsidP="009C1720">
      <w:pPr>
        <w:pStyle w:val="NormalWeb"/>
        <w:spacing w:before="0" w:beforeAutospacing="0" w:after="0" w:afterAutospacing="0" w:line="360" w:lineRule="auto"/>
        <w:jc w:val="both"/>
        <w:rPr>
          <w:rFonts w:ascii="Maiandra GD" w:hAnsi="Maiandra GD" w:cs="Arial"/>
          <w:sz w:val="36"/>
          <w:szCs w:val="36"/>
        </w:rPr>
      </w:pPr>
      <w:r w:rsidRPr="009C1720">
        <w:rPr>
          <w:rFonts w:ascii="Maiandra GD" w:hAnsi="Maiandra GD" w:cs="Arial"/>
          <w:sz w:val="36"/>
          <w:szCs w:val="36"/>
        </w:rPr>
        <w:t xml:space="preserve">So look for the logo when you shop. You'll not only be doing yourself a </w:t>
      </w:r>
      <w:r w:rsidR="004F15E8" w:rsidRPr="009C1720">
        <w:rPr>
          <w:rFonts w:ascii="Maiandra GD" w:hAnsi="Maiandra GD" w:cs="Arial"/>
          <w:sz w:val="36"/>
          <w:szCs w:val="36"/>
        </w:rPr>
        <w:t>favor</w:t>
      </w:r>
      <w:r w:rsidRPr="009C1720">
        <w:rPr>
          <w:rFonts w:ascii="Maiandra GD" w:hAnsi="Maiandra GD" w:cs="Arial"/>
          <w:sz w:val="36"/>
          <w:szCs w:val="36"/>
        </w:rPr>
        <w:t>, but you’ll also be supporting our local workers and our environment.</w:t>
      </w:r>
    </w:p>
    <w:p w:rsidR="00EC745E" w:rsidRPr="009C1720" w:rsidRDefault="00EC745E" w:rsidP="009C1720">
      <w:pPr>
        <w:pStyle w:val="NormalWeb"/>
        <w:spacing w:before="0" w:beforeAutospacing="0" w:after="0" w:afterAutospacing="0" w:line="360" w:lineRule="auto"/>
        <w:jc w:val="both"/>
        <w:rPr>
          <w:rFonts w:ascii="Maiandra GD" w:hAnsi="Maiandra GD" w:cs="Arial"/>
          <w:sz w:val="36"/>
          <w:szCs w:val="36"/>
        </w:rPr>
      </w:pPr>
    </w:p>
    <w:p w:rsidR="006A0A4C" w:rsidRDefault="00B84C59"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t>We</w:t>
      </w:r>
      <w:r w:rsidR="0006748C" w:rsidRPr="009C1720">
        <w:rPr>
          <w:rFonts w:ascii="Maiandra GD" w:eastAsia="Times New Roman" w:hAnsi="Maiandra GD" w:cs="Arial"/>
          <w:sz w:val="36"/>
          <w:szCs w:val="36"/>
        </w:rPr>
        <w:t xml:space="preserve"> believe that a product’s provenance is of the utmost importance. By buying authentic </w:t>
      </w:r>
      <w:r w:rsidRPr="009C1720">
        <w:rPr>
          <w:rFonts w:ascii="Maiandra GD" w:eastAsia="Times New Roman" w:hAnsi="Maiandra GD" w:cs="Arial"/>
          <w:sz w:val="36"/>
          <w:szCs w:val="36"/>
        </w:rPr>
        <w:t>Fijian</w:t>
      </w:r>
      <w:r w:rsidR="0006748C" w:rsidRPr="009C1720">
        <w:rPr>
          <w:rFonts w:ascii="Maiandra GD" w:eastAsia="Times New Roman" w:hAnsi="Maiandra GD" w:cs="Arial"/>
          <w:sz w:val="36"/>
          <w:szCs w:val="36"/>
        </w:rPr>
        <w:t xml:space="preserve"> goods, manufactured by skilled craftsman using the finest materials, you are helping t</w:t>
      </w:r>
      <w:r w:rsidRPr="009C1720">
        <w:rPr>
          <w:rFonts w:ascii="Maiandra GD" w:eastAsia="Times New Roman" w:hAnsi="Maiandra GD" w:cs="Arial"/>
          <w:sz w:val="36"/>
          <w:szCs w:val="36"/>
        </w:rPr>
        <w:t>o keep these skills alive in this country</w:t>
      </w:r>
      <w:r w:rsidR="0006748C" w:rsidRPr="009C1720">
        <w:rPr>
          <w:rFonts w:ascii="Maiandra GD" w:eastAsia="Times New Roman" w:hAnsi="Maiandra GD" w:cs="Arial"/>
          <w:sz w:val="36"/>
          <w:szCs w:val="36"/>
        </w:rPr>
        <w:t xml:space="preserve">. </w:t>
      </w:r>
    </w:p>
    <w:p w:rsidR="00EC745E" w:rsidRPr="009C1720" w:rsidRDefault="00EC745E" w:rsidP="009C1720">
      <w:pPr>
        <w:spacing w:after="0" w:line="360" w:lineRule="auto"/>
        <w:jc w:val="both"/>
        <w:rPr>
          <w:rFonts w:ascii="Maiandra GD" w:eastAsia="Times New Roman" w:hAnsi="Maiandra GD" w:cs="Arial"/>
          <w:sz w:val="36"/>
          <w:szCs w:val="36"/>
        </w:rPr>
      </w:pPr>
    </w:p>
    <w:p w:rsidR="00B84C59" w:rsidRDefault="0006748C"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t xml:space="preserve">If </w:t>
      </w:r>
      <w:r w:rsidR="00B84C59" w:rsidRPr="009C1720">
        <w:rPr>
          <w:rFonts w:ascii="Maiandra GD" w:eastAsia="Times New Roman" w:hAnsi="Maiandra GD" w:cs="Arial"/>
          <w:sz w:val="36"/>
          <w:szCs w:val="36"/>
        </w:rPr>
        <w:t>we</w:t>
      </w:r>
      <w:r w:rsidRPr="009C1720">
        <w:rPr>
          <w:rFonts w:ascii="Maiandra GD" w:eastAsia="Times New Roman" w:hAnsi="Maiandra GD" w:cs="Arial"/>
          <w:sz w:val="36"/>
          <w:szCs w:val="36"/>
        </w:rPr>
        <w:t xml:space="preserve"> don’t support those makers in </w:t>
      </w:r>
      <w:r w:rsidR="00B84C59" w:rsidRPr="009C1720">
        <w:rPr>
          <w:rFonts w:ascii="Maiandra GD" w:eastAsia="Times New Roman" w:hAnsi="Maiandra GD" w:cs="Arial"/>
          <w:sz w:val="36"/>
          <w:szCs w:val="36"/>
        </w:rPr>
        <w:t>Fiji</w:t>
      </w:r>
      <w:r w:rsidRPr="009C1720">
        <w:rPr>
          <w:rFonts w:ascii="Maiandra GD" w:eastAsia="Times New Roman" w:hAnsi="Maiandra GD" w:cs="Arial"/>
          <w:sz w:val="36"/>
          <w:szCs w:val="36"/>
        </w:rPr>
        <w:t xml:space="preserve"> that still have these precious skills, </w:t>
      </w:r>
      <w:r w:rsidR="00B84C59" w:rsidRPr="009C1720">
        <w:rPr>
          <w:rFonts w:ascii="Maiandra GD" w:eastAsia="Times New Roman" w:hAnsi="Maiandra GD" w:cs="Arial"/>
          <w:sz w:val="36"/>
          <w:szCs w:val="36"/>
        </w:rPr>
        <w:t>we</w:t>
      </w:r>
      <w:r w:rsidRPr="009C1720">
        <w:rPr>
          <w:rFonts w:ascii="Maiandra GD" w:eastAsia="Times New Roman" w:hAnsi="Maiandra GD" w:cs="Arial"/>
          <w:sz w:val="36"/>
          <w:szCs w:val="36"/>
        </w:rPr>
        <w:t xml:space="preserve"> will lose them forever.</w:t>
      </w:r>
    </w:p>
    <w:p w:rsidR="00EC745E" w:rsidRPr="009C1720" w:rsidRDefault="00EC745E" w:rsidP="009C1720">
      <w:pPr>
        <w:spacing w:after="0" w:line="360" w:lineRule="auto"/>
        <w:jc w:val="both"/>
        <w:rPr>
          <w:rFonts w:ascii="Maiandra GD" w:eastAsia="Times New Roman" w:hAnsi="Maiandra GD" w:cs="Arial"/>
          <w:sz w:val="36"/>
          <w:szCs w:val="36"/>
        </w:rPr>
      </w:pPr>
    </w:p>
    <w:p w:rsidR="00A2574B" w:rsidRPr="009C1720" w:rsidRDefault="00B84C59"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t xml:space="preserve">We envision a thriving, collaborative community where local businesses are prosperous, and contribute to a healthy environment and the well-being of all </w:t>
      </w:r>
      <w:r w:rsidR="00A2574B" w:rsidRPr="009C1720">
        <w:rPr>
          <w:rFonts w:ascii="Maiandra GD" w:eastAsia="Times New Roman" w:hAnsi="Maiandra GD" w:cs="Arial"/>
          <w:sz w:val="36"/>
          <w:szCs w:val="36"/>
        </w:rPr>
        <w:t>Fijians.</w:t>
      </w:r>
    </w:p>
    <w:p w:rsidR="0081178B" w:rsidRDefault="0081178B" w:rsidP="009C1720">
      <w:pPr>
        <w:spacing w:after="0" w:line="360" w:lineRule="auto"/>
        <w:jc w:val="both"/>
        <w:rPr>
          <w:rFonts w:ascii="Maiandra GD" w:eastAsia="Times New Roman" w:hAnsi="Maiandra GD" w:cs="Arial"/>
          <w:sz w:val="36"/>
          <w:szCs w:val="36"/>
        </w:rPr>
      </w:pPr>
      <w:r w:rsidRPr="009C1720">
        <w:rPr>
          <w:rFonts w:ascii="Maiandra GD" w:eastAsia="Times New Roman" w:hAnsi="Maiandra GD" w:cs="Arial"/>
          <w:sz w:val="36"/>
          <w:szCs w:val="36"/>
        </w:rPr>
        <w:lastRenderedPageBreak/>
        <w:t xml:space="preserve">We pay tribute to Deluxe Footwear who tirelessly over the last 60 years provided quality goods at an affordable range to all Fijians. We acknowledge the fact that they have capitalized on our investment opportunities and invested well for the betterment of our Fiji. </w:t>
      </w:r>
    </w:p>
    <w:p w:rsidR="00EC745E" w:rsidRPr="009C1720" w:rsidRDefault="00EC745E" w:rsidP="009C1720">
      <w:pPr>
        <w:spacing w:after="0" w:line="360" w:lineRule="auto"/>
        <w:jc w:val="both"/>
        <w:rPr>
          <w:rFonts w:ascii="Maiandra GD" w:eastAsia="Times New Roman" w:hAnsi="Maiandra GD" w:cs="Arial"/>
          <w:sz w:val="36"/>
          <w:szCs w:val="36"/>
        </w:rPr>
      </w:pPr>
    </w:p>
    <w:p w:rsidR="003A5EA2" w:rsidRDefault="00EC745E" w:rsidP="009C1720">
      <w:pPr>
        <w:spacing w:after="0" w:line="360" w:lineRule="auto"/>
        <w:jc w:val="both"/>
        <w:rPr>
          <w:rFonts w:ascii="Maiandra GD" w:eastAsia="Times New Roman" w:hAnsi="Maiandra GD" w:cs="Arial"/>
          <w:sz w:val="36"/>
          <w:szCs w:val="36"/>
        </w:rPr>
      </w:pPr>
      <w:r>
        <w:rPr>
          <w:rFonts w:ascii="Maiandra GD" w:eastAsia="Times New Roman" w:hAnsi="Maiandra GD" w:cs="Arial"/>
          <w:sz w:val="36"/>
          <w:szCs w:val="36"/>
        </w:rPr>
        <w:t>This G</w:t>
      </w:r>
      <w:r w:rsidR="00A2574B" w:rsidRPr="009C1720">
        <w:rPr>
          <w:rFonts w:ascii="Maiandra GD" w:eastAsia="Times New Roman" w:hAnsi="Maiandra GD" w:cs="Arial"/>
          <w:sz w:val="36"/>
          <w:szCs w:val="36"/>
        </w:rPr>
        <w:t>overnment will always support and promote Fijian Made products</w:t>
      </w:r>
      <w:r w:rsidR="006A0A4C" w:rsidRPr="009C1720">
        <w:rPr>
          <w:rFonts w:ascii="Maiandra GD" w:eastAsia="Times New Roman" w:hAnsi="Maiandra GD" w:cs="Arial"/>
          <w:sz w:val="36"/>
          <w:szCs w:val="36"/>
        </w:rPr>
        <w:t>.</w:t>
      </w:r>
    </w:p>
    <w:p w:rsidR="003A5EA2" w:rsidRDefault="003A5EA2" w:rsidP="009C1720">
      <w:pPr>
        <w:spacing w:after="0" w:line="360" w:lineRule="auto"/>
        <w:jc w:val="both"/>
        <w:rPr>
          <w:rFonts w:ascii="Maiandra GD" w:eastAsia="Times New Roman" w:hAnsi="Maiandra GD" w:cs="Arial"/>
          <w:sz w:val="36"/>
          <w:szCs w:val="36"/>
        </w:rPr>
      </w:pPr>
    </w:p>
    <w:p w:rsidR="003A5EA2" w:rsidRDefault="003A5EA2" w:rsidP="009C1720">
      <w:pPr>
        <w:spacing w:after="0" w:line="360" w:lineRule="auto"/>
        <w:jc w:val="both"/>
        <w:rPr>
          <w:rFonts w:ascii="Maiandra GD" w:eastAsia="Times New Roman" w:hAnsi="Maiandra GD" w:cs="Arial"/>
          <w:sz w:val="36"/>
          <w:szCs w:val="36"/>
        </w:rPr>
      </w:pPr>
      <w:r>
        <w:rPr>
          <w:rFonts w:ascii="Maiandra GD" w:eastAsia="Times New Roman" w:hAnsi="Maiandra GD" w:cs="Arial"/>
          <w:sz w:val="36"/>
          <w:szCs w:val="36"/>
        </w:rPr>
        <w:t xml:space="preserve">Thank you – </w:t>
      </w:r>
      <w:proofErr w:type="spellStart"/>
      <w:r>
        <w:rPr>
          <w:rFonts w:ascii="Maiandra GD" w:eastAsia="Times New Roman" w:hAnsi="Maiandra GD" w:cs="Arial"/>
          <w:sz w:val="36"/>
          <w:szCs w:val="36"/>
        </w:rPr>
        <w:t>Vinaka</w:t>
      </w:r>
      <w:proofErr w:type="spellEnd"/>
      <w:r>
        <w:rPr>
          <w:rFonts w:ascii="Maiandra GD" w:eastAsia="Times New Roman" w:hAnsi="Maiandra GD" w:cs="Arial"/>
          <w:sz w:val="36"/>
          <w:szCs w:val="36"/>
        </w:rPr>
        <w:t xml:space="preserve"> </w:t>
      </w:r>
      <w:proofErr w:type="spellStart"/>
      <w:r>
        <w:rPr>
          <w:rFonts w:ascii="Maiandra GD" w:eastAsia="Times New Roman" w:hAnsi="Maiandra GD" w:cs="Arial"/>
          <w:sz w:val="36"/>
          <w:szCs w:val="36"/>
        </w:rPr>
        <w:t>vakalevu</w:t>
      </w:r>
      <w:proofErr w:type="spellEnd"/>
      <w:r>
        <w:rPr>
          <w:rFonts w:ascii="Maiandra GD" w:eastAsia="Times New Roman" w:hAnsi="Maiandra GD" w:cs="Arial"/>
          <w:sz w:val="36"/>
          <w:szCs w:val="36"/>
        </w:rPr>
        <w:t>.</w:t>
      </w:r>
    </w:p>
    <w:p w:rsidR="003A5EA2" w:rsidRDefault="003A5EA2" w:rsidP="009C1720">
      <w:pPr>
        <w:spacing w:after="0" w:line="360" w:lineRule="auto"/>
        <w:jc w:val="both"/>
        <w:rPr>
          <w:rFonts w:ascii="Maiandra GD" w:eastAsia="Times New Roman" w:hAnsi="Maiandra GD" w:cs="Arial"/>
          <w:sz w:val="36"/>
          <w:szCs w:val="36"/>
        </w:rPr>
      </w:pPr>
    </w:p>
    <w:p w:rsidR="003A5EA2" w:rsidRDefault="003A5EA2" w:rsidP="003A5EA2">
      <w:pPr>
        <w:spacing w:after="0" w:line="360" w:lineRule="auto"/>
        <w:jc w:val="center"/>
        <w:rPr>
          <w:rFonts w:ascii="Maiandra GD" w:eastAsia="Times New Roman" w:hAnsi="Maiandra GD" w:cs="Arial"/>
          <w:sz w:val="36"/>
          <w:szCs w:val="36"/>
        </w:rPr>
      </w:pPr>
      <w:r>
        <w:rPr>
          <w:rFonts w:ascii="Maiandra GD" w:eastAsia="Times New Roman" w:hAnsi="Maiandra GD" w:cs="Arial"/>
          <w:sz w:val="36"/>
          <w:szCs w:val="36"/>
        </w:rPr>
        <w:t>________________</w:t>
      </w:r>
    </w:p>
    <w:p w:rsidR="003A5EA2" w:rsidRDefault="003A5EA2" w:rsidP="009C1720">
      <w:pPr>
        <w:spacing w:after="0" w:line="360" w:lineRule="auto"/>
        <w:jc w:val="both"/>
        <w:rPr>
          <w:rFonts w:ascii="Maiandra GD" w:eastAsia="Times New Roman" w:hAnsi="Maiandra GD" w:cs="Arial"/>
          <w:sz w:val="36"/>
          <w:szCs w:val="36"/>
        </w:rPr>
      </w:pPr>
    </w:p>
    <w:p w:rsidR="00EC745E" w:rsidRDefault="00EC745E" w:rsidP="009C1720">
      <w:pPr>
        <w:spacing w:after="0" w:line="360" w:lineRule="auto"/>
        <w:jc w:val="both"/>
        <w:rPr>
          <w:rFonts w:ascii="Maiandra GD" w:eastAsia="Times New Roman" w:hAnsi="Maiandra GD" w:cs="Arial"/>
          <w:sz w:val="36"/>
          <w:szCs w:val="36"/>
        </w:rPr>
      </w:pPr>
    </w:p>
    <w:p w:rsidR="00EC745E" w:rsidRPr="009C1720" w:rsidRDefault="00EC745E" w:rsidP="009C1720">
      <w:pPr>
        <w:spacing w:after="0" w:line="360" w:lineRule="auto"/>
        <w:jc w:val="both"/>
        <w:rPr>
          <w:rFonts w:ascii="Maiandra GD" w:eastAsia="Times New Roman" w:hAnsi="Maiandra GD" w:cs="Arial"/>
          <w:sz w:val="36"/>
          <w:szCs w:val="36"/>
        </w:rPr>
      </w:pPr>
    </w:p>
    <w:p w:rsidR="006A0A4C" w:rsidRPr="009C1720" w:rsidRDefault="006A0A4C" w:rsidP="009C1720">
      <w:pPr>
        <w:spacing w:after="0" w:line="360" w:lineRule="auto"/>
        <w:jc w:val="both"/>
        <w:rPr>
          <w:rFonts w:ascii="Maiandra GD" w:hAnsi="Maiandra GD" w:cs="Arial"/>
          <w:sz w:val="36"/>
          <w:szCs w:val="36"/>
        </w:rPr>
      </w:pPr>
    </w:p>
    <w:sectPr w:rsidR="006A0A4C" w:rsidRPr="009C1720" w:rsidSect="006A0A4C">
      <w:footerReference w:type="default" r:id="rId10"/>
      <w:pgSz w:w="12240" w:h="15840"/>
      <w:pgMar w:top="900" w:right="144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14" w:rsidRDefault="00767914" w:rsidP="00E26935">
      <w:pPr>
        <w:spacing w:after="0" w:line="240" w:lineRule="auto"/>
      </w:pPr>
      <w:r>
        <w:separator/>
      </w:r>
    </w:p>
  </w:endnote>
  <w:endnote w:type="continuationSeparator" w:id="0">
    <w:p w:rsidR="00767914" w:rsidRDefault="00767914" w:rsidP="00E2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67529"/>
      <w:docPartObj>
        <w:docPartGallery w:val="Page Numbers (Bottom of Page)"/>
        <w:docPartUnique/>
      </w:docPartObj>
    </w:sdtPr>
    <w:sdtEndPr>
      <w:rPr>
        <w:color w:val="808080" w:themeColor="background1" w:themeShade="80"/>
        <w:spacing w:val="60"/>
      </w:rPr>
    </w:sdtEndPr>
    <w:sdtContent>
      <w:p w:rsidR="00DE417A" w:rsidRDefault="00DE417A">
        <w:pPr>
          <w:pStyle w:val="Footer"/>
          <w:pBdr>
            <w:top w:val="single" w:sz="4" w:space="1" w:color="D9D9D9" w:themeColor="background1" w:themeShade="D9"/>
          </w:pBdr>
          <w:jc w:val="right"/>
        </w:pPr>
        <w:r>
          <w:fldChar w:fldCharType="begin"/>
        </w:r>
        <w:r>
          <w:instrText xml:space="preserve"> PAGE   \* MERGEFORMAT </w:instrText>
        </w:r>
        <w:r>
          <w:fldChar w:fldCharType="separate"/>
        </w:r>
        <w:r w:rsidR="00381D61">
          <w:rPr>
            <w:noProof/>
          </w:rPr>
          <w:t>2</w:t>
        </w:r>
        <w:r>
          <w:rPr>
            <w:noProof/>
          </w:rPr>
          <w:fldChar w:fldCharType="end"/>
        </w:r>
        <w:r>
          <w:t xml:space="preserve"> | </w:t>
        </w:r>
        <w:r>
          <w:rPr>
            <w:color w:val="808080" w:themeColor="background1" w:themeShade="80"/>
            <w:spacing w:val="60"/>
          </w:rPr>
          <w:t>Page</w:t>
        </w:r>
      </w:p>
    </w:sdtContent>
  </w:sdt>
  <w:p w:rsidR="00DE417A" w:rsidRDefault="00DE41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14" w:rsidRDefault="00767914" w:rsidP="00E26935">
      <w:pPr>
        <w:spacing w:after="0" w:line="240" w:lineRule="auto"/>
      </w:pPr>
      <w:r>
        <w:separator/>
      </w:r>
    </w:p>
  </w:footnote>
  <w:footnote w:type="continuationSeparator" w:id="0">
    <w:p w:rsidR="00767914" w:rsidRDefault="00767914" w:rsidP="00E269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50DC2"/>
    <w:multiLevelType w:val="multilevel"/>
    <w:tmpl w:val="D718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A2"/>
    <w:rsid w:val="00042243"/>
    <w:rsid w:val="0006748C"/>
    <w:rsid w:val="000B29AE"/>
    <w:rsid w:val="000D0953"/>
    <w:rsid w:val="000D3385"/>
    <w:rsid w:val="00212653"/>
    <w:rsid w:val="00212A4B"/>
    <w:rsid w:val="00231230"/>
    <w:rsid w:val="00307BB2"/>
    <w:rsid w:val="003355CE"/>
    <w:rsid w:val="00381D61"/>
    <w:rsid w:val="003A23A6"/>
    <w:rsid w:val="003A5EA2"/>
    <w:rsid w:val="003D6D79"/>
    <w:rsid w:val="00413F8C"/>
    <w:rsid w:val="004210BF"/>
    <w:rsid w:val="00421373"/>
    <w:rsid w:val="00444639"/>
    <w:rsid w:val="0048037A"/>
    <w:rsid w:val="004F15E8"/>
    <w:rsid w:val="00504621"/>
    <w:rsid w:val="0051363C"/>
    <w:rsid w:val="00534A19"/>
    <w:rsid w:val="006A0A4C"/>
    <w:rsid w:val="006A6F92"/>
    <w:rsid w:val="006E6257"/>
    <w:rsid w:val="006F5594"/>
    <w:rsid w:val="00767914"/>
    <w:rsid w:val="00782023"/>
    <w:rsid w:val="007F34BD"/>
    <w:rsid w:val="008043AB"/>
    <w:rsid w:val="0081178B"/>
    <w:rsid w:val="0083144B"/>
    <w:rsid w:val="008E2B78"/>
    <w:rsid w:val="00910206"/>
    <w:rsid w:val="00961182"/>
    <w:rsid w:val="00963D8F"/>
    <w:rsid w:val="009B5ED2"/>
    <w:rsid w:val="009C1720"/>
    <w:rsid w:val="009F0841"/>
    <w:rsid w:val="00A155AE"/>
    <w:rsid w:val="00A17638"/>
    <w:rsid w:val="00A2574B"/>
    <w:rsid w:val="00AD3156"/>
    <w:rsid w:val="00B00AB5"/>
    <w:rsid w:val="00B50ABD"/>
    <w:rsid w:val="00B84C59"/>
    <w:rsid w:val="00BD2155"/>
    <w:rsid w:val="00C27DA2"/>
    <w:rsid w:val="00CD5344"/>
    <w:rsid w:val="00D369C7"/>
    <w:rsid w:val="00D64BD7"/>
    <w:rsid w:val="00DE417A"/>
    <w:rsid w:val="00E26935"/>
    <w:rsid w:val="00EC745E"/>
    <w:rsid w:val="00EC75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27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D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DA2"/>
    <w:rPr>
      <w:b/>
      <w:bCs/>
    </w:rPr>
  </w:style>
  <w:style w:type="character" w:customStyle="1" w:styleId="Heading2Char">
    <w:name w:val="Heading 2 Char"/>
    <w:basedOn w:val="DefaultParagraphFont"/>
    <w:link w:val="Heading2"/>
    <w:uiPriority w:val="9"/>
    <w:rsid w:val="00C27DA2"/>
    <w:rPr>
      <w:rFonts w:ascii="Times New Roman" w:eastAsia="Times New Roman" w:hAnsi="Times New Roman" w:cs="Times New Roman"/>
      <w:b/>
      <w:bCs/>
      <w:sz w:val="36"/>
      <w:szCs w:val="36"/>
    </w:rPr>
  </w:style>
  <w:style w:type="paragraph" w:customStyle="1" w:styleId="blacktitle">
    <w:name w:val="blacktitle"/>
    <w:basedOn w:val="Normal"/>
    <w:rsid w:val="00C27D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DA2"/>
    <w:rPr>
      <w:color w:val="0000FF"/>
      <w:u w:val="single"/>
    </w:rPr>
  </w:style>
  <w:style w:type="paragraph" w:styleId="Header">
    <w:name w:val="header"/>
    <w:basedOn w:val="Normal"/>
    <w:link w:val="HeaderChar"/>
    <w:uiPriority w:val="99"/>
    <w:unhideWhenUsed/>
    <w:rsid w:val="00E26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35"/>
  </w:style>
  <w:style w:type="paragraph" w:styleId="Footer">
    <w:name w:val="footer"/>
    <w:basedOn w:val="Normal"/>
    <w:link w:val="FooterChar"/>
    <w:uiPriority w:val="99"/>
    <w:unhideWhenUsed/>
    <w:rsid w:val="00E2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35"/>
  </w:style>
  <w:style w:type="paragraph" w:customStyle="1" w:styleId="Default">
    <w:name w:val="Default"/>
    <w:rsid w:val="00CD5344"/>
    <w:pPr>
      <w:autoSpaceDE w:val="0"/>
      <w:autoSpaceDN w:val="0"/>
      <w:adjustRightInd w:val="0"/>
      <w:spacing w:after="0" w:line="240" w:lineRule="auto"/>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27D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D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DA2"/>
    <w:rPr>
      <w:b/>
      <w:bCs/>
    </w:rPr>
  </w:style>
  <w:style w:type="character" w:customStyle="1" w:styleId="Heading2Char">
    <w:name w:val="Heading 2 Char"/>
    <w:basedOn w:val="DefaultParagraphFont"/>
    <w:link w:val="Heading2"/>
    <w:uiPriority w:val="9"/>
    <w:rsid w:val="00C27DA2"/>
    <w:rPr>
      <w:rFonts w:ascii="Times New Roman" w:eastAsia="Times New Roman" w:hAnsi="Times New Roman" w:cs="Times New Roman"/>
      <w:b/>
      <w:bCs/>
      <w:sz w:val="36"/>
      <w:szCs w:val="36"/>
    </w:rPr>
  </w:style>
  <w:style w:type="paragraph" w:customStyle="1" w:styleId="blacktitle">
    <w:name w:val="blacktitle"/>
    <w:basedOn w:val="Normal"/>
    <w:rsid w:val="00C27D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7DA2"/>
    <w:rPr>
      <w:color w:val="0000FF"/>
      <w:u w:val="single"/>
    </w:rPr>
  </w:style>
  <w:style w:type="paragraph" w:styleId="Header">
    <w:name w:val="header"/>
    <w:basedOn w:val="Normal"/>
    <w:link w:val="HeaderChar"/>
    <w:uiPriority w:val="99"/>
    <w:unhideWhenUsed/>
    <w:rsid w:val="00E269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35"/>
  </w:style>
  <w:style w:type="paragraph" w:styleId="Footer">
    <w:name w:val="footer"/>
    <w:basedOn w:val="Normal"/>
    <w:link w:val="FooterChar"/>
    <w:uiPriority w:val="99"/>
    <w:unhideWhenUsed/>
    <w:rsid w:val="00E2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35"/>
  </w:style>
  <w:style w:type="paragraph" w:customStyle="1" w:styleId="Default">
    <w:name w:val="Default"/>
    <w:rsid w:val="00CD5344"/>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85735">
      <w:bodyDiv w:val="1"/>
      <w:marLeft w:val="0"/>
      <w:marRight w:val="0"/>
      <w:marTop w:val="0"/>
      <w:marBottom w:val="0"/>
      <w:divBdr>
        <w:top w:val="none" w:sz="0" w:space="0" w:color="auto"/>
        <w:left w:val="none" w:sz="0" w:space="0" w:color="auto"/>
        <w:bottom w:val="none" w:sz="0" w:space="0" w:color="auto"/>
        <w:right w:val="none" w:sz="0" w:space="0" w:color="auto"/>
      </w:divBdr>
    </w:div>
    <w:div w:id="1713774146">
      <w:bodyDiv w:val="1"/>
      <w:marLeft w:val="0"/>
      <w:marRight w:val="0"/>
      <w:marTop w:val="0"/>
      <w:marBottom w:val="0"/>
      <w:divBdr>
        <w:top w:val="none" w:sz="0" w:space="0" w:color="auto"/>
        <w:left w:val="none" w:sz="0" w:space="0" w:color="auto"/>
        <w:bottom w:val="none" w:sz="0" w:space="0" w:color="auto"/>
        <w:right w:val="none" w:sz="0" w:space="0" w:color="auto"/>
      </w:divBdr>
      <w:divsChild>
        <w:div w:id="1562252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27DA-657A-4151-83B8-0E25B3074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kini</cp:lastModifiedBy>
  <cp:revision>22</cp:revision>
  <dcterms:created xsi:type="dcterms:W3CDTF">2014-11-05T05:24:00Z</dcterms:created>
  <dcterms:modified xsi:type="dcterms:W3CDTF">2014-11-05T21:03:00Z</dcterms:modified>
</cp:coreProperties>
</file>