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6E574" w14:textId="77777777" w:rsidR="00F62726" w:rsidRDefault="00F62726" w:rsidP="00F62726">
      <w:pPr>
        <w:jc w:val="center"/>
        <w:rPr>
          <w:rFonts w:ascii="Cambria" w:hAnsi="Cambria" w:cs="Cambria"/>
          <w:b/>
          <w:bCs/>
        </w:rPr>
      </w:pPr>
      <w:r>
        <w:rPr>
          <w:noProof/>
          <w:lang w:val="en-AU" w:eastAsia="en-AU"/>
        </w:rPr>
        <w:drawing>
          <wp:anchor distT="0" distB="0" distL="114300" distR="114300" simplePos="0" relativeHeight="251659264" behindDoc="0" locked="0" layoutInCell="1" allowOverlap="1" wp14:anchorId="31522990" wp14:editId="38114E6F">
            <wp:simplePos x="0" y="0"/>
            <wp:positionH relativeFrom="column">
              <wp:posOffset>2457450</wp:posOffset>
            </wp:positionH>
            <wp:positionV relativeFrom="paragraph">
              <wp:posOffset>-400050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14:sizeRelH relativeFrom="page">
              <wp14:pctWidth>0</wp14:pctWidth>
            </wp14:sizeRelH>
            <wp14:sizeRelV relativeFrom="page">
              <wp14:pctHeight>0</wp14:pctHeight>
            </wp14:sizeRelV>
          </wp:anchor>
        </w:drawing>
      </w:r>
    </w:p>
    <w:p w14:paraId="68BD79B7" w14:textId="77777777" w:rsidR="00F62726" w:rsidRDefault="00F62726" w:rsidP="00F62726">
      <w:pPr>
        <w:jc w:val="center"/>
        <w:rPr>
          <w:rFonts w:ascii="Cambria" w:hAnsi="Cambria" w:cs="Cambria"/>
          <w:b/>
          <w:bCs/>
        </w:rPr>
      </w:pPr>
    </w:p>
    <w:p w14:paraId="47F354DF" w14:textId="77777777" w:rsidR="00F62726" w:rsidRDefault="00F62726" w:rsidP="00F62726">
      <w:pPr>
        <w:jc w:val="center"/>
        <w:rPr>
          <w:rFonts w:ascii="Cambria" w:hAnsi="Cambria" w:cs="Cambria"/>
          <w:b/>
          <w:bCs/>
        </w:rPr>
      </w:pPr>
    </w:p>
    <w:p w14:paraId="5D0BBE5C" w14:textId="6AFE9990" w:rsidR="00F62726" w:rsidRDefault="00F62726" w:rsidP="00F62726">
      <w:pPr>
        <w:jc w:val="center"/>
        <w:rPr>
          <w:rFonts w:ascii="Berlin Sans FB Demi" w:hAnsi="Berlin Sans FB Demi" w:cs="Cambria"/>
          <w:b/>
          <w:bCs/>
        </w:rPr>
      </w:pPr>
      <w:r w:rsidRPr="00EA74E4">
        <w:rPr>
          <w:rFonts w:ascii="Berlin Sans FB Demi" w:hAnsi="Berlin Sans FB Demi" w:cs="Cambria"/>
          <w:b/>
          <w:bCs/>
        </w:rPr>
        <w:t>COMMODORE JOSAIA VOREQE BAINIMARAMA, CF(Mil), OStJ, MSD, jssc, psc</w:t>
      </w:r>
    </w:p>
    <w:p w14:paraId="44561EF3" w14:textId="77777777" w:rsidR="00FD201B" w:rsidRPr="00EA74E4" w:rsidRDefault="00FD201B" w:rsidP="00F62726">
      <w:pPr>
        <w:jc w:val="center"/>
        <w:rPr>
          <w:rFonts w:ascii="Berlin Sans FB Demi" w:hAnsi="Berlin Sans FB Demi" w:cs="Cambria"/>
          <w:b/>
          <w:bCs/>
        </w:rPr>
      </w:pPr>
    </w:p>
    <w:p w14:paraId="2692B6FA" w14:textId="77777777" w:rsidR="00F62726" w:rsidRPr="00EA74E4" w:rsidRDefault="00F62726" w:rsidP="00F62726">
      <w:pPr>
        <w:jc w:val="center"/>
        <w:rPr>
          <w:rFonts w:ascii="Berlin Sans FB Demi" w:hAnsi="Berlin Sans FB Demi" w:cs="Cambria"/>
        </w:rPr>
      </w:pPr>
      <w:r w:rsidRPr="00EA74E4">
        <w:rPr>
          <w:rFonts w:ascii="Berlin Sans FB Demi" w:hAnsi="Berlin Sans FB Demi" w:cs="Cambria"/>
        </w:rPr>
        <w:t>Prime Minister and Minister for Finance, Strategic Planning, National Development and Statistics, Public Service, Peoples Charter for Change and Progress, Information, i-Taukei Affairs, Provincial Development, Sugar Industry, Lands and Mineral Resources</w:t>
      </w:r>
    </w:p>
    <w:p w14:paraId="65824958" w14:textId="77777777" w:rsidR="00F62726" w:rsidRPr="00BB0AF2" w:rsidRDefault="00F62726" w:rsidP="00F62726">
      <w:pPr>
        <w:jc w:val="center"/>
        <w:rPr>
          <w:rFonts w:ascii="Cambria" w:hAnsi="Cambria" w:cs="Cambria"/>
          <w:sz w:val="22"/>
          <w:szCs w:val="22"/>
        </w:rPr>
      </w:pPr>
      <w:r w:rsidRPr="00EA74E4">
        <w:rPr>
          <w:rFonts w:ascii="Berlin Sans FB Demi" w:hAnsi="Berlin Sans FB Demi" w:cs="Cambria"/>
        </w:rPr>
        <w:br/>
      </w:r>
      <w:r>
        <w:rPr>
          <w:rFonts w:ascii="Cambria" w:hAnsi="Cambria" w:cs="Cambria"/>
          <w:sz w:val="18"/>
          <w:szCs w:val="18"/>
        </w:rPr>
        <w:t>__________________________________</w:t>
      </w:r>
      <w:r w:rsidRPr="00E2759B">
        <w:rPr>
          <w:rFonts w:ascii="Cambria" w:hAnsi="Cambria" w:cs="Cambria"/>
          <w:sz w:val="18"/>
          <w:szCs w:val="18"/>
        </w:rPr>
        <w:t>_____________________________________________________________________________________________________</w:t>
      </w:r>
    </w:p>
    <w:p w14:paraId="2D3CB878" w14:textId="77777777" w:rsidR="00EA74E4" w:rsidRPr="00EA74E4" w:rsidRDefault="00EA74E4" w:rsidP="00F62726">
      <w:pPr>
        <w:jc w:val="center"/>
        <w:rPr>
          <w:b/>
        </w:rPr>
      </w:pPr>
    </w:p>
    <w:p w14:paraId="52449B78" w14:textId="23E9B628" w:rsidR="00F62726" w:rsidRPr="00EA74E4" w:rsidRDefault="00F62726" w:rsidP="00F62726">
      <w:pPr>
        <w:jc w:val="center"/>
        <w:rPr>
          <w:rFonts w:ascii="Berlin Sans FB" w:hAnsi="Berlin Sans FB"/>
          <w:b/>
        </w:rPr>
      </w:pPr>
      <w:r w:rsidRPr="00EA74E4">
        <w:rPr>
          <w:rFonts w:ascii="Berlin Sans FB" w:hAnsi="Berlin Sans FB"/>
          <w:b/>
        </w:rPr>
        <w:t xml:space="preserve">OPENING ADDRESS AT THE NATIONAL WORKSHOP FOR FIJI’S TRADE POLICY FRAMEWORK </w:t>
      </w:r>
    </w:p>
    <w:p w14:paraId="2D0D3704" w14:textId="77777777" w:rsidR="00F62726" w:rsidRDefault="00F62726"/>
    <w:p w14:paraId="079AA964" w14:textId="77777777" w:rsidR="00EA74E4" w:rsidRDefault="00EA74E4" w:rsidP="00F62726">
      <w:pPr>
        <w:pBdr>
          <w:top w:val="single" w:sz="4" w:space="1" w:color="auto"/>
        </w:pBdr>
      </w:pPr>
    </w:p>
    <w:p w14:paraId="53610E0F" w14:textId="7449615F" w:rsidR="00EA74E4" w:rsidRPr="00EA74E4" w:rsidRDefault="00EA74E4" w:rsidP="00F62726">
      <w:pPr>
        <w:pBdr>
          <w:top w:val="single" w:sz="4" w:space="1" w:color="auto"/>
        </w:pBdr>
        <w:rPr>
          <w:rFonts w:ascii="Berlin Sans FB" w:hAnsi="Berlin Sans FB"/>
        </w:rPr>
      </w:pPr>
      <w:r w:rsidRPr="00EA74E4">
        <w:rPr>
          <w:rFonts w:ascii="Berlin Sans FB" w:hAnsi="Berlin Sans FB"/>
        </w:rPr>
        <w:t>Holiday Inn</w:t>
      </w:r>
      <w:r w:rsidRPr="00EA74E4">
        <w:rPr>
          <w:rFonts w:ascii="Berlin Sans FB" w:hAnsi="Berlin Sans FB"/>
        </w:rPr>
        <w:tab/>
      </w:r>
      <w:r w:rsidRPr="00EA74E4">
        <w:rPr>
          <w:rFonts w:ascii="Berlin Sans FB" w:hAnsi="Berlin Sans FB"/>
        </w:rPr>
        <w:tab/>
      </w:r>
      <w:r w:rsidRPr="00EA74E4">
        <w:rPr>
          <w:rFonts w:ascii="Berlin Sans FB" w:hAnsi="Berlin Sans FB"/>
        </w:rPr>
        <w:tab/>
      </w:r>
      <w:r w:rsidRPr="00EA74E4">
        <w:rPr>
          <w:rFonts w:ascii="Berlin Sans FB" w:hAnsi="Berlin Sans FB"/>
        </w:rPr>
        <w:tab/>
      </w:r>
      <w:r w:rsidRPr="00EA74E4">
        <w:rPr>
          <w:rFonts w:ascii="Berlin Sans FB" w:hAnsi="Berlin Sans FB"/>
        </w:rPr>
        <w:tab/>
      </w:r>
      <w:r w:rsidRPr="00EA74E4">
        <w:rPr>
          <w:rFonts w:ascii="Berlin Sans FB" w:hAnsi="Berlin Sans FB"/>
        </w:rPr>
        <w:tab/>
      </w:r>
      <w:r w:rsidRPr="00EA74E4">
        <w:rPr>
          <w:rFonts w:ascii="Berlin Sans FB" w:hAnsi="Berlin Sans FB"/>
        </w:rPr>
        <w:tab/>
      </w:r>
      <w:r w:rsidRPr="00EA74E4">
        <w:rPr>
          <w:rFonts w:ascii="Berlin Sans FB" w:hAnsi="Berlin Sans FB"/>
        </w:rPr>
        <w:tab/>
        <w:t>Fri. 13</w:t>
      </w:r>
      <w:r w:rsidRPr="00EA74E4">
        <w:rPr>
          <w:rFonts w:ascii="Berlin Sans FB" w:hAnsi="Berlin Sans FB"/>
          <w:vertAlign w:val="superscript"/>
        </w:rPr>
        <w:t>th</w:t>
      </w:r>
      <w:r w:rsidRPr="00EA74E4">
        <w:rPr>
          <w:rFonts w:ascii="Berlin Sans FB" w:hAnsi="Berlin Sans FB"/>
        </w:rPr>
        <w:t xml:space="preserve"> Sept., 2013</w:t>
      </w:r>
    </w:p>
    <w:p w14:paraId="62F2C255" w14:textId="77777777" w:rsidR="00EA74E4" w:rsidRDefault="00EA74E4" w:rsidP="00EA74E4">
      <w:pPr>
        <w:pBdr>
          <w:top w:val="single" w:sz="4" w:space="1" w:color="auto"/>
        </w:pBdr>
      </w:pPr>
      <w:r w:rsidRPr="00EA74E4">
        <w:rPr>
          <w:rFonts w:ascii="Berlin Sans FB" w:hAnsi="Berlin Sans FB"/>
        </w:rPr>
        <w:t>SUVA</w:t>
      </w:r>
      <w:r w:rsidRPr="00EA74E4">
        <w:rPr>
          <w:rFonts w:ascii="Berlin Sans FB" w:hAnsi="Berlin Sans FB"/>
        </w:rPr>
        <w:tab/>
      </w:r>
      <w:r w:rsidRPr="00EA74E4">
        <w:rPr>
          <w:rFonts w:ascii="Berlin Sans FB" w:hAnsi="Berlin Sans FB"/>
        </w:rPr>
        <w:tab/>
      </w:r>
      <w:r w:rsidRPr="00EA74E4">
        <w:rPr>
          <w:rFonts w:ascii="Berlin Sans FB" w:hAnsi="Berlin Sans FB"/>
        </w:rPr>
        <w:tab/>
      </w:r>
      <w:r w:rsidRPr="00EA74E4">
        <w:rPr>
          <w:rFonts w:ascii="Berlin Sans FB" w:hAnsi="Berlin Sans FB"/>
        </w:rPr>
        <w:tab/>
      </w:r>
      <w:r w:rsidRPr="00EA74E4">
        <w:rPr>
          <w:rFonts w:ascii="Berlin Sans FB" w:hAnsi="Berlin Sans FB"/>
        </w:rPr>
        <w:tab/>
      </w:r>
      <w:r w:rsidRPr="00EA74E4">
        <w:rPr>
          <w:rFonts w:ascii="Berlin Sans FB" w:hAnsi="Berlin Sans FB"/>
        </w:rPr>
        <w:tab/>
      </w:r>
      <w:r w:rsidRPr="00EA74E4">
        <w:rPr>
          <w:rFonts w:ascii="Berlin Sans FB" w:hAnsi="Berlin Sans FB"/>
        </w:rPr>
        <w:tab/>
      </w:r>
      <w:r w:rsidRPr="00EA74E4">
        <w:rPr>
          <w:rFonts w:ascii="Berlin Sans FB" w:hAnsi="Berlin Sans FB"/>
        </w:rPr>
        <w:tab/>
      </w:r>
      <w:r w:rsidRPr="00EA74E4">
        <w:rPr>
          <w:rFonts w:ascii="Berlin Sans FB" w:hAnsi="Berlin Sans FB"/>
        </w:rPr>
        <w:tab/>
        <w:t>0930 Hours</w:t>
      </w:r>
      <w:r w:rsidRPr="00EA74E4">
        <w:rPr>
          <w:rFonts w:ascii="Berlin Sans FB" w:hAnsi="Berlin Sans FB"/>
        </w:rPr>
        <w:tab/>
      </w:r>
      <w:r>
        <w:tab/>
      </w:r>
      <w:r>
        <w:tab/>
      </w:r>
    </w:p>
    <w:p w14:paraId="405ABE75" w14:textId="67E83060" w:rsidR="00EA74E4" w:rsidRDefault="00EA74E4" w:rsidP="00EA74E4">
      <w:pPr>
        <w:pBdr>
          <w:top w:val="single" w:sz="4" w:space="1" w:color="auto"/>
        </w:pBdr>
      </w:pPr>
      <w:r>
        <w:t>---------------------------------------------------------------------------------------------------------------------</w:t>
      </w:r>
      <w:r>
        <w:tab/>
      </w:r>
    </w:p>
    <w:p w14:paraId="69505C20" w14:textId="77777777" w:rsidR="00F62726" w:rsidRDefault="00F62726" w:rsidP="00F62726">
      <w:pPr>
        <w:pBdr>
          <w:top w:val="single" w:sz="4" w:space="1" w:color="auto"/>
        </w:pBdr>
        <w:rPr>
          <w:rFonts w:ascii="Arial" w:hAnsi="Arial" w:cs="Arial"/>
        </w:rPr>
      </w:pPr>
    </w:p>
    <w:p w14:paraId="4AEB39B3" w14:textId="796C9497" w:rsidR="00F62726" w:rsidRPr="00EA74E4" w:rsidRDefault="00DB5EB1" w:rsidP="00EA74E4">
      <w:pPr>
        <w:pBdr>
          <w:top w:val="single" w:sz="4" w:space="1" w:color="auto"/>
        </w:pBdr>
        <w:spacing w:line="360" w:lineRule="auto"/>
        <w:rPr>
          <w:rFonts w:ascii="Maiandra GD" w:hAnsi="Maiandra GD"/>
          <w:b/>
          <w:sz w:val="32"/>
          <w:szCs w:val="32"/>
        </w:rPr>
      </w:pPr>
      <w:r w:rsidRPr="00EA74E4">
        <w:rPr>
          <w:rFonts w:ascii="Maiandra GD" w:hAnsi="Maiandra GD"/>
          <w:b/>
          <w:sz w:val="32"/>
          <w:szCs w:val="32"/>
        </w:rPr>
        <w:t xml:space="preserve">The </w:t>
      </w:r>
      <w:r w:rsidR="00EA74E4" w:rsidRPr="00EA74E4">
        <w:rPr>
          <w:rFonts w:ascii="Maiandra GD" w:hAnsi="Maiandra GD"/>
          <w:b/>
          <w:sz w:val="32"/>
          <w:szCs w:val="32"/>
        </w:rPr>
        <w:t>Attorney G</w:t>
      </w:r>
      <w:r w:rsidR="00351630" w:rsidRPr="00EA74E4">
        <w:rPr>
          <w:rFonts w:ascii="Maiandra GD" w:hAnsi="Maiandra GD"/>
          <w:b/>
          <w:sz w:val="32"/>
          <w:szCs w:val="32"/>
        </w:rPr>
        <w:t xml:space="preserve">eneral and </w:t>
      </w:r>
      <w:r w:rsidR="00F62726" w:rsidRPr="00EA74E4">
        <w:rPr>
          <w:rFonts w:ascii="Maiandra GD" w:hAnsi="Maiandra GD"/>
          <w:b/>
          <w:sz w:val="32"/>
          <w:szCs w:val="32"/>
        </w:rPr>
        <w:t>Minister for Industry and Trade</w:t>
      </w:r>
      <w:r w:rsidR="00EA74E4" w:rsidRPr="00EA74E4">
        <w:rPr>
          <w:rFonts w:ascii="Maiandra GD" w:hAnsi="Maiandra GD"/>
          <w:b/>
          <w:sz w:val="32"/>
          <w:szCs w:val="32"/>
        </w:rPr>
        <w:t>;</w:t>
      </w:r>
    </w:p>
    <w:p w14:paraId="60C73D98" w14:textId="558D6249" w:rsidR="00F62726" w:rsidRPr="00EA74E4" w:rsidRDefault="00F62726" w:rsidP="00EA74E4">
      <w:pPr>
        <w:pBdr>
          <w:top w:val="single" w:sz="4" w:space="1" w:color="auto"/>
        </w:pBdr>
        <w:spacing w:line="360" w:lineRule="auto"/>
        <w:rPr>
          <w:rFonts w:ascii="Maiandra GD" w:hAnsi="Maiandra GD"/>
          <w:b/>
          <w:sz w:val="32"/>
          <w:szCs w:val="32"/>
        </w:rPr>
      </w:pPr>
      <w:r w:rsidRPr="00EA74E4">
        <w:rPr>
          <w:rFonts w:ascii="Maiandra GD" w:hAnsi="Maiandra GD"/>
          <w:b/>
          <w:sz w:val="32"/>
          <w:szCs w:val="32"/>
        </w:rPr>
        <w:t>Permanent Secretaries</w:t>
      </w:r>
      <w:r w:rsidR="00EA74E4" w:rsidRPr="00EA74E4">
        <w:rPr>
          <w:rFonts w:ascii="Maiandra GD" w:hAnsi="Maiandra GD"/>
          <w:b/>
          <w:sz w:val="32"/>
          <w:szCs w:val="32"/>
        </w:rPr>
        <w:t>;</w:t>
      </w:r>
    </w:p>
    <w:p w14:paraId="58083700" w14:textId="2C0066E8" w:rsidR="00F62726" w:rsidRPr="00EA74E4" w:rsidRDefault="00F62726" w:rsidP="00EA74E4">
      <w:pPr>
        <w:pBdr>
          <w:top w:val="single" w:sz="4" w:space="1" w:color="auto"/>
        </w:pBdr>
        <w:spacing w:line="360" w:lineRule="auto"/>
        <w:rPr>
          <w:rFonts w:ascii="Maiandra GD" w:hAnsi="Maiandra GD"/>
          <w:b/>
          <w:sz w:val="32"/>
          <w:szCs w:val="32"/>
        </w:rPr>
      </w:pPr>
      <w:r w:rsidRPr="00EA74E4">
        <w:rPr>
          <w:rFonts w:ascii="Maiandra GD" w:hAnsi="Maiandra GD"/>
          <w:b/>
          <w:sz w:val="32"/>
          <w:szCs w:val="32"/>
        </w:rPr>
        <w:t>Ladies and Gentl</w:t>
      </w:r>
      <w:r w:rsidR="00A35C8D" w:rsidRPr="00EA74E4">
        <w:rPr>
          <w:rFonts w:ascii="Maiandra GD" w:hAnsi="Maiandra GD"/>
          <w:b/>
          <w:sz w:val="32"/>
          <w:szCs w:val="32"/>
        </w:rPr>
        <w:t>e</w:t>
      </w:r>
      <w:r w:rsidRPr="00EA74E4">
        <w:rPr>
          <w:rFonts w:ascii="Maiandra GD" w:hAnsi="Maiandra GD"/>
          <w:b/>
          <w:sz w:val="32"/>
          <w:szCs w:val="32"/>
        </w:rPr>
        <w:t>men</w:t>
      </w:r>
      <w:r w:rsidR="00EA74E4" w:rsidRPr="00EA74E4">
        <w:rPr>
          <w:rFonts w:ascii="Maiandra GD" w:hAnsi="Maiandra GD"/>
          <w:b/>
          <w:sz w:val="32"/>
          <w:szCs w:val="32"/>
        </w:rPr>
        <w:t>.</w:t>
      </w:r>
    </w:p>
    <w:p w14:paraId="4E32DCEE" w14:textId="77777777" w:rsidR="00F62726" w:rsidRPr="00EA74E4" w:rsidRDefault="00F62726" w:rsidP="00EA74E4">
      <w:pPr>
        <w:pBdr>
          <w:top w:val="single" w:sz="4" w:space="1" w:color="auto"/>
        </w:pBdr>
        <w:spacing w:line="360" w:lineRule="auto"/>
        <w:rPr>
          <w:rFonts w:ascii="Maiandra GD" w:hAnsi="Maiandra GD"/>
          <w:sz w:val="32"/>
          <w:szCs w:val="32"/>
        </w:rPr>
      </w:pPr>
    </w:p>
    <w:p w14:paraId="10527FD0" w14:textId="1EE72568" w:rsidR="00F62726" w:rsidRPr="00EA74E4" w:rsidRDefault="00F62726" w:rsidP="00EA74E4">
      <w:pPr>
        <w:pBdr>
          <w:top w:val="single" w:sz="4" w:space="1" w:color="auto"/>
        </w:pBdr>
        <w:spacing w:line="360" w:lineRule="auto"/>
        <w:rPr>
          <w:rFonts w:ascii="Maiandra GD" w:hAnsi="Maiandra GD"/>
          <w:sz w:val="32"/>
          <w:szCs w:val="32"/>
        </w:rPr>
      </w:pPr>
      <w:r w:rsidRPr="00EA74E4">
        <w:rPr>
          <w:rFonts w:ascii="Maiandra GD" w:hAnsi="Maiandra GD"/>
          <w:sz w:val="32"/>
          <w:szCs w:val="32"/>
        </w:rPr>
        <w:t>Bula Vinaka an</w:t>
      </w:r>
      <w:r w:rsidR="00351630" w:rsidRPr="00EA74E4">
        <w:rPr>
          <w:rFonts w:ascii="Maiandra GD" w:hAnsi="Maiandra GD"/>
          <w:sz w:val="32"/>
          <w:szCs w:val="32"/>
        </w:rPr>
        <w:t>d a very good morning</w:t>
      </w:r>
      <w:r w:rsidRPr="00EA74E4">
        <w:rPr>
          <w:rFonts w:ascii="Maiandra GD" w:hAnsi="Maiandra GD"/>
          <w:sz w:val="32"/>
          <w:szCs w:val="32"/>
        </w:rPr>
        <w:t>.</w:t>
      </w:r>
    </w:p>
    <w:p w14:paraId="47FE10E0" w14:textId="77777777" w:rsidR="00F62726" w:rsidRPr="00EA74E4" w:rsidRDefault="00F62726" w:rsidP="00EA74E4">
      <w:pPr>
        <w:pBdr>
          <w:top w:val="single" w:sz="4" w:space="1" w:color="auto"/>
        </w:pBdr>
        <w:spacing w:line="360" w:lineRule="auto"/>
        <w:rPr>
          <w:rFonts w:ascii="Maiandra GD" w:hAnsi="Maiandra GD"/>
          <w:sz w:val="32"/>
          <w:szCs w:val="32"/>
        </w:rPr>
      </w:pPr>
    </w:p>
    <w:p w14:paraId="78DA31B2" w14:textId="77777777" w:rsidR="005A1670" w:rsidRPr="00EA74E4" w:rsidRDefault="005A1670" w:rsidP="00EA74E4">
      <w:pPr>
        <w:spacing w:line="360" w:lineRule="auto"/>
        <w:jc w:val="both"/>
        <w:rPr>
          <w:rFonts w:ascii="Maiandra GD" w:hAnsi="Maiandra GD"/>
          <w:sz w:val="32"/>
          <w:szCs w:val="32"/>
        </w:rPr>
      </w:pPr>
      <w:r w:rsidRPr="00EA74E4">
        <w:rPr>
          <w:rFonts w:ascii="Maiandra GD" w:hAnsi="Maiandra GD"/>
          <w:sz w:val="32"/>
          <w:szCs w:val="32"/>
        </w:rPr>
        <w:t xml:space="preserve">I </w:t>
      </w:r>
      <w:r w:rsidR="00B976C9" w:rsidRPr="00EA74E4">
        <w:rPr>
          <w:rFonts w:ascii="Maiandra GD" w:hAnsi="Maiandra GD"/>
          <w:sz w:val="32"/>
          <w:szCs w:val="32"/>
        </w:rPr>
        <w:t>returned</w:t>
      </w:r>
      <w:r w:rsidRPr="00EA74E4">
        <w:rPr>
          <w:rFonts w:ascii="Maiandra GD" w:hAnsi="Maiandra GD"/>
          <w:sz w:val="32"/>
          <w:szCs w:val="32"/>
        </w:rPr>
        <w:t xml:space="preserve"> yesterday</w:t>
      </w:r>
      <w:r w:rsidR="00B976C9" w:rsidRPr="00EA74E4">
        <w:rPr>
          <w:rFonts w:ascii="Maiandra GD" w:hAnsi="Maiandra GD"/>
          <w:sz w:val="32"/>
          <w:szCs w:val="32"/>
        </w:rPr>
        <w:t xml:space="preserve"> </w:t>
      </w:r>
      <w:r w:rsidR="00A965AF" w:rsidRPr="00EA74E4">
        <w:rPr>
          <w:rFonts w:ascii="Maiandra GD" w:hAnsi="Maiandra GD"/>
          <w:sz w:val="32"/>
          <w:szCs w:val="32"/>
        </w:rPr>
        <w:t>from</w:t>
      </w:r>
      <w:r w:rsidRPr="00EA74E4">
        <w:rPr>
          <w:rFonts w:ascii="Maiandra GD" w:hAnsi="Maiandra GD"/>
          <w:sz w:val="32"/>
          <w:szCs w:val="32"/>
        </w:rPr>
        <w:t xml:space="preserve"> a very successful tour of</w:t>
      </w:r>
      <w:r w:rsidR="00A965AF" w:rsidRPr="00EA74E4">
        <w:rPr>
          <w:rFonts w:ascii="Maiandra GD" w:hAnsi="Maiandra GD"/>
          <w:sz w:val="32"/>
          <w:szCs w:val="32"/>
        </w:rPr>
        <w:t xml:space="preserve"> Vanua Levu</w:t>
      </w:r>
      <w:r w:rsidR="0097484C" w:rsidRPr="00EA74E4">
        <w:rPr>
          <w:rFonts w:ascii="Maiandra GD" w:hAnsi="Maiandra GD"/>
          <w:sz w:val="32"/>
          <w:szCs w:val="32"/>
        </w:rPr>
        <w:t xml:space="preserve">, </w:t>
      </w:r>
      <w:r w:rsidRPr="00EA74E4">
        <w:rPr>
          <w:rFonts w:ascii="Maiandra GD" w:hAnsi="Maiandra GD"/>
          <w:sz w:val="32"/>
          <w:szCs w:val="32"/>
        </w:rPr>
        <w:t xml:space="preserve"> during which I opened another five of the Government’s new Telecentres to add to the 15 already established in other parts of Fiji.</w:t>
      </w:r>
    </w:p>
    <w:p w14:paraId="65B16F13" w14:textId="77777777" w:rsidR="005A1670" w:rsidRPr="00EA74E4" w:rsidRDefault="005A1670" w:rsidP="00EA74E4">
      <w:pPr>
        <w:spacing w:line="360" w:lineRule="auto"/>
        <w:jc w:val="both"/>
        <w:rPr>
          <w:rFonts w:ascii="Maiandra GD" w:hAnsi="Maiandra GD"/>
          <w:sz w:val="32"/>
          <w:szCs w:val="32"/>
        </w:rPr>
      </w:pPr>
    </w:p>
    <w:p w14:paraId="62FF1E04" w14:textId="77777777" w:rsidR="005A1670" w:rsidRPr="00EA74E4" w:rsidRDefault="005A1670" w:rsidP="00EA74E4">
      <w:pPr>
        <w:spacing w:line="360" w:lineRule="auto"/>
        <w:jc w:val="both"/>
        <w:rPr>
          <w:rFonts w:ascii="Maiandra GD" w:hAnsi="Maiandra GD"/>
          <w:sz w:val="32"/>
          <w:szCs w:val="32"/>
        </w:rPr>
      </w:pPr>
      <w:r w:rsidRPr="00EA74E4">
        <w:rPr>
          <w:rFonts w:ascii="Maiandra GD" w:hAnsi="Maiandra GD"/>
          <w:sz w:val="32"/>
          <w:szCs w:val="32"/>
        </w:rPr>
        <w:t xml:space="preserve">These Telecentres are a cornerstone of my Government’s program to provide better services to ordinary Fijians – in this instance, </w:t>
      </w:r>
      <w:r w:rsidRPr="00EA74E4">
        <w:rPr>
          <w:rFonts w:ascii="Maiandra GD" w:hAnsi="Maiandra GD"/>
          <w:sz w:val="32"/>
          <w:szCs w:val="32"/>
        </w:rPr>
        <w:lastRenderedPageBreak/>
        <w:t>giving them access to the information and communications revolution sweeping the rest of the world.</w:t>
      </w:r>
    </w:p>
    <w:p w14:paraId="702F71CB" w14:textId="77777777" w:rsidR="005A1670" w:rsidRPr="00EA74E4" w:rsidRDefault="005A1670" w:rsidP="00EA74E4">
      <w:pPr>
        <w:spacing w:line="360" w:lineRule="auto"/>
        <w:jc w:val="both"/>
        <w:rPr>
          <w:rFonts w:ascii="Maiandra GD" w:hAnsi="Maiandra GD"/>
          <w:sz w:val="32"/>
          <w:szCs w:val="32"/>
        </w:rPr>
      </w:pPr>
    </w:p>
    <w:p w14:paraId="672D59A0" w14:textId="77777777" w:rsidR="00DB5EB1" w:rsidRPr="00EA74E4" w:rsidRDefault="005A1670" w:rsidP="00EA74E4">
      <w:pPr>
        <w:spacing w:line="360" w:lineRule="auto"/>
        <w:jc w:val="both"/>
        <w:rPr>
          <w:rFonts w:ascii="Maiandra GD" w:hAnsi="Maiandra GD"/>
          <w:sz w:val="32"/>
          <w:szCs w:val="32"/>
        </w:rPr>
      </w:pPr>
      <w:r w:rsidRPr="00EA74E4">
        <w:rPr>
          <w:rFonts w:ascii="Maiandra GD" w:hAnsi="Maiandra GD"/>
          <w:sz w:val="32"/>
          <w:szCs w:val="32"/>
        </w:rPr>
        <w:t xml:space="preserve">In the wake of my trip, close to 40,000 Fijians now have regular access to these Telecentres and use of the Internet and the Worldwide Web. Inevitably, they are going to be better informed as a result. </w:t>
      </w:r>
    </w:p>
    <w:p w14:paraId="51D44A15" w14:textId="77777777" w:rsidR="00DB5EB1" w:rsidRPr="00EA74E4" w:rsidRDefault="00DB5EB1" w:rsidP="00EA74E4">
      <w:pPr>
        <w:spacing w:line="360" w:lineRule="auto"/>
        <w:jc w:val="both"/>
        <w:rPr>
          <w:rFonts w:ascii="Maiandra GD" w:hAnsi="Maiandra GD"/>
          <w:sz w:val="32"/>
          <w:szCs w:val="32"/>
        </w:rPr>
      </w:pPr>
    </w:p>
    <w:p w14:paraId="582AE43D" w14:textId="77777777" w:rsidR="005A1670" w:rsidRPr="00EA74E4" w:rsidRDefault="005A1670" w:rsidP="00EA74E4">
      <w:pPr>
        <w:spacing w:line="360" w:lineRule="auto"/>
        <w:jc w:val="both"/>
        <w:rPr>
          <w:rFonts w:ascii="Maiandra GD" w:hAnsi="Maiandra GD"/>
          <w:sz w:val="32"/>
          <w:szCs w:val="32"/>
        </w:rPr>
      </w:pPr>
      <w:r w:rsidRPr="00EA74E4">
        <w:rPr>
          <w:rFonts w:ascii="Maiandra GD" w:hAnsi="Maiandra GD"/>
          <w:sz w:val="32"/>
          <w:szCs w:val="32"/>
        </w:rPr>
        <w:t>We are empowering them as part of our vision to be the powerhouse of economic activity in the region.</w:t>
      </w:r>
      <w:r w:rsidR="00DB5EB1" w:rsidRPr="00EA74E4">
        <w:rPr>
          <w:rFonts w:ascii="Maiandra GD" w:hAnsi="Maiandra GD"/>
          <w:sz w:val="32"/>
          <w:szCs w:val="32"/>
        </w:rPr>
        <w:t xml:space="preserve"> </w:t>
      </w:r>
      <w:r w:rsidRPr="00EA74E4">
        <w:rPr>
          <w:rFonts w:ascii="Maiandra GD" w:hAnsi="Maiandra GD"/>
          <w:sz w:val="32"/>
          <w:szCs w:val="32"/>
        </w:rPr>
        <w:t>Because that activity and the</w:t>
      </w:r>
      <w:r w:rsidR="00DB5EB1" w:rsidRPr="00EA74E4">
        <w:rPr>
          <w:rFonts w:ascii="Maiandra GD" w:hAnsi="Maiandra GD"/>
          <w:sz w:val="32"/>
          <w:szCs w:val="32"/>
        </w:rPr>
        <w:t xml:space="preserve"> resulting</w:t>
      </w:r>
      <w:r w:rsidRPr="00EA74E4">
        <w:rPr>
          <w:rFonts w:ascii="Maiandra GD" w:hAnsi="Maiandra GD"/>
          <w:sz w:val="32"/>
          <w:szCs w:val="32"/>
        </w:rPr>
        <w:t xml:space="preserve"> prosperity that will flow to all our people can on</w:t>
      </w:r>
      <w:r w:rsidR="00DB5EB1" w:rsidRPr="00EA74E4">
        <w:rPr>
          <w:rFonts w:ascii="Maiandra GD" w:hAnsi="Maiandra GD"/>
          <w:sz w:val="32"/>
          <w:szCs w:val="32"/>
        </w:rPr>
        <w:t>ly come if</w:t>
      </w:r>
      <w:r w:rsidRPr="00EA74E4">
        <w:rPr>
          <w:rFonts w:ascii="Maiandra GD" w:hAnsi="Maiandra GD"/>
          <w:sz w:val="32"/>
          <w:szCs w:val="32"/>
        </w:rPr>
        <w:t xml:space="preserve"> Fiji becomes a smart country, an educated country, an informed country – a country able to adapt quic</w:t>
      </w:r>
      <w:r w:rsidR="00DB5EB1" w:rsidRPr="00EA74E4">
        <w:rPr>
          <w:rFonts w:ascii="Maiandra GD" w:hAnsi="Maiandra GD"/>
          <w:sz w:val="32"/>
          <w:szCs w:val="32"/>
        </w:rPr>
        <w:t>kly to changes in our world, recognise</w:t>
      </w:r>
      <w:r w:rsidRPr="00EA74E4">
        <w:rPr>
          <w:rFonts w:ascii="Maiandra GD" w:hAnsi="Maiandra GD"/>
          <w:sz w:val="32"/>
          <w:szCs w:val="32"/>
        </w:rPr>
        <w:t xml:space="preserve"> the opportunities and seize them.</w:t>
      </w:r>
    </w:p>
    <w:p w14:paraId="234C9015" w14:textId="77777777" w:rsidR="0011521F" w:rsidRPr="00EA74E4" w:rsidRDefault="0011521F" w:rsidP="00EA74E4">
      <w:pPr>
        <w:spacing w:line="360" w:lineRule="auto"/>
        <w:jc w:val="both"/>
        <w:rPr>
          <w:rFonts w:ascii="Maiandra GD" w:hAnsi="Maiandra GD"/>
          <w:sz w:val="32"/>
          <w:szCs w:val="32"/>
        </w:rPr>
      </w:pPr>
    </w:p>
    <w:p w14:paraId="34D13794" w14:textId="3BD4BA61" w:rsidR="0011521F" w:rsidRPr="00EA74E4" w:rsidRDefault="0011521F" w:rsidP="00EA74E4">
      <w:pPr>
        <w:spacing w:line="360" w:lineRule="auto"/>
        <w:jc w:val="both"/>
        <w:rPr>
          <w:rFonts w:ascii="Maiandra GD" w:hAnsi="Maiandra GD"/>
          <w:sz w:val="32"/>
          <w:szCs w:val="32"/>
        </w:rPr>
      </w:pPr>
      <w:r w:rsidRPr="00EA74E4">
        <w:rPr>
          <w:rFonts w:ascii="Maiandra GD" w:hAnsi="Maiandra GD"/>
          <w:sz w:val="32"/>
          <w:szCs w:val="32"/>
        </w:rPr>
        <w:t>This is</w:t>
      </w:r>
      <w:r w:rsidR="00BF59CA" w:rsidRPr="00EA74E4">
        <w:rPr>
          <w:rFonts w:ascii="Maiandra GD" w:hAnsi="Maiandra GD"/>
          <w:sz w:val="32"/>
          <w:szCs w:val="32"/>
        </w:rPr>
        <w:t xml:space="preserve"> absolutely essential</w:t>
      </w:r>
      <w:r w:rsidR="00615CB8" w:rsidRPr="00EA74E4">
        <w:rPr>
          <w:rFonts w:ascii="Maiandra GD" w:hAnsi="Maiandra GD"/>
          <w:sz w:val="32"/>
          <w:szCs w:val="32"/>
        </w:rPr>
        <w:t xml:space="preserve"> in order to become </w:t>
      </w:r>
      <w:r w:rsidR="00234CB9">
        <w:rPr>
          <w:rFonts w:ascii="Maiandra GD" w:hAnsi="Maiandra GD"/>
          <w:sz w:val="32"/>
          <w:szCs w:val="32"/>
        </w:rPr>
        <w:t>a modern, dynamic S</w:t>
      </w:r>
      <w:r w:rsidRPr="00EA74E4">
        <w:rPr>
          <w:rFonts w:ascii="Maiandra GD" w:hAnsi="Maiandra GD"/>
          <w:sz w:val="32"/>
          <w:szCs w:val="32"/>
        </w:rPr>
        <w:t xml:space="preserve">tate. </w:t>
      </w:r>
      <w:r w:rsidR="00615CB8" w:rsidRPr="00EA74E4">
        <w:rPr>
          <w:rFonts w:ascii="Maiandra GD" w:hAnsi="Maiandra GD"/>
          <w:sz w:val="32"/>
          <w:szCs w:val="32"/>
        </w:rPr>
        <w:t xml:space="preserve">By becoming smarter, better educated, better informed, all facets of our reform agenda will benefit, including what we’re trying to do to grow trade, build our economy, and create jobs. </w:t>
      </w:r>
    </w:p>
    <w:p w14:paraId="163D8DE5" w14:textId="77777777" w:rsidR="0011521F" w:rsidRPr="00EA74E4" w:rsidRDefault="0011521F" w:rsidP="00EA74E4">
      <w:pPr>
        <w:spacing w:line="360" w:lineRule="auto"/>
        <w:jc w:val="both"/>
        <w:rPr>
          <w:rFonts w:ascii="Maiandra GD" w:hAnsi="Maiandra GD"/>
          <w:sz w:val="32"/>
          <w:szCs w:val="32"/>
        </w:rPr>
      </w:pPr>
    </w:p>
    <w:p w14:paraId="38AA7A0C" w14:textId="77777777" w:rsidR="005A1670" w:rsidRPr="00EA74E4" w:rsidRDefault="005A1670" w:rsidP="00EA74E4">
      <w:pPr>
        <w:spacing w:line="360" w:lineRule="auto"/>
        <w:jc w:val="both"/>
        <w:rPr>
          <w:rFonts w:ascii="Maiandra GD" w:hAnsi="Maiandra GD"/>
          <w:sz w:val="32"/>
          <w:szCs w:val="32"/>
        </w:rPr>
      </w:pPr>
      <w:r w:rsidRPr="00EA74E4">
        <w:rPr>
          <w:rFonts w:ascii="Maiandra GD" w:hAnsi="Maiandra GD"/>
          <w:sz w:val="32"/>
          <w:szCs w:val="32"/>
        </w:rPr>
        <w:t xml:space="preserve">You’re all aware of my Government’s campaign to improve the economy generally through tax cuts, investment incentives and </w:t>
      </w:r>
      <w:r w:rsidRPr="00EA74E4">
        <w:rPr>
          <w:rFonts w:ascii="Maiandra GD" w:hAnsi="Maiandra GD"/>
          <w:sz w:val="32"/>
          <w:szCs w:val="32"/>
        </w:rPr>
        <w:lastRenderedPageBreak/>
        <w:t>better infrastructure – better roads and faster turnaround times</w:t>
      </w:r>
      <w:r w:rsidR="00FD0FBE" w:rsidRPr="00EA74E4">
        <w:rPr>
          <w:rFonts w:ascii="Maiandra GD" w:hAnsi="Maiandra GD"/>
          <w:sz w:val="32"/>
          <w:szCs w:val="32"/>
        </w:rPr>
        <w:t xml:space="preserve"> in our ports</w:t>
      </w:r>
      <w:r w:rsidRPr="00EA74E4">
        <w:rPr>
          <w:rFonts w:ascii="Maiandra GD" w:hAnsi="Maiandra GD"/>
          <w:sz w:val="32"/>
          <w:szCs w:val="32"/>
        </w:rPr>
        <w:t>.</w:t>
      </w:r>
    </w:p>
    <w:p w14:paraId="7F18FA72" w14:textId="77777777" w:rsidR="005A1670" w:rsidRPr="00EA74E4" w:rsidRDefault="005A1670" w:rsidP="00EA74E4">
      <w:pPr>
        <w:spacing w:line="360" w:lineRule="auto"/>
        <w:jc w:val="both"/>
        <w:rPr>
          <w:rFonts w:ascii="Maiandra GD" w:hAnsi="Maiandra GD"/>
          <w:sz w:val="32"/>
          <w:szCs w:val="32"/>
        </w:rPr>
      </w:pPr>
    </w:p>
    <w:p w14:paraId="7C4CD5C8" w14:textId="77777777" w:rsidR="005A1670" w:rsidRPr="00EA74E4" w:rsidRDefault="005A1670" w:rsidP="00EA74E4">
      <w:pPr>
        <w:spacing w:line="360" w:lineRule="auto"/>
        <w:jc w:val="both"/>
        <w:rPr>
          <w:rFonts w:ascii="Maiandra GD" w:hAnsi="Maiandra GD"/>
          <w:sz w:val="32"/>
          <w:szCs w:val="32"/>
        </w:rPr>
      </w:pPr>
      <w:r w:rsidRPr="00EA74E4">
        <w:rPr>
          <w:rFonts w:ascii="Maiandra GD" w:hAnsi="Maiandra GD"/>
          <w:sz w:val="32"/>
          <w:szCs w:val="32"/>
        </w:rPr>
        <w:t xml:space="preserve">It’s very gratifying to see that effort finally paying off. Our economic growth has been revised upwards to 3.2 per cent, the best result since 2004. The </w:t>
      </w:r>
      <w:r w:rsidR="00FD0FBE" w:rsidRPr="00EA74E4">
        <w:rPr>
          <w:rFonts w:ascii="Maiandra GD" w:hAnsi="Maiandra GD"/>
          <w:sz w:val="32"/>
          <w:szCs w:val="32"/>
        </w:rPr>
        <w:t xml:space="preserve">naysayers </w:t>
      </w:r>
      <w:r w:rsidRPr="00EA74E4">
        <w:rPr>
          <w:rFonts w:ascii="Maiandra GD" w:hAnsi="Maiandra GD"/>
          <w:sz w:val="32"/>
          <w:szCs w:val="32"/>
        </w:rPr>
        <w:t>have been proven wrong. Fiji is on the move again. Fiji is attracting more investment. More jobs</w:t>
      </w:r>
      <w:r w:rsidR="00DB5EB1" w:rsidRPr="00EA74E4">
        <w:rPr>
          <w:rFonts w:ascii="Maiandra GD" w:hAnsi="Maiandra GD"/>
          <w:sz w:val="32"/>
          <w:szCs w:val="32"/>
        </w:rPr>
        <w:t xml:space="preserve"> are being created. There’s a new mood</w:t>
      </w:r>
      <w:r w:rsidRPr="00EA74E4">
        <w:rPr>
          <w:rFonts w:ascii="Maiandra GD" w:hAnsi="Maiandra GD"/>
          <w:sz w:val="32"/>
          <w:szCs w:val="32"/>
        </w:rPr>
        <w:t xml:space="preserve"> of confidence in the country. And a much greater sense of optimism as we move towards the first democratic election in our history next year.</w:t>
      </w:r>
    </w:p>
    <w:p w14:paraId="2AB248ED" w14:textId="77777777" w:rsidR="005A1670" w:rsidRPr="00EA74E4" w:rsidRDefault="005A1670" w:rsidP="00EA74E4">
      <w:pPr>
        <w:spacing w:line="360" w:lineRule="auto"/>
        <w:jc w:val="both"/>
        <w:rPr>
          <w:rFonts w:ascii="Maiandra GD" w:hAnsi="Maiandra GD"/>
          <w:sz w:val="32"/>
          <w:szCs w:val="32"/>
        </w:rPr>
      </w:pPr>
    </w:p>
    <w:p w14:paraId="14A47BE6" w14:textId="311A2CAC"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Our Constitution guarantees basic socio-economic rights for all Fijians, suc</w:t>
      </w:r>
      <w:r w:rsidR="006A331B" w:rsidRPr="00EA74E4">
        <w:rPr>
          <w:rFonts w:ascii="Maiandra GD" w:hAnsi="Maiandra GD"/>
          <w:sz w:val="32"/>
          <w:szCs w:val="32"/>
        </w:rPr>
        <w:t xml:space="preserve">h as the right to economic participation </w:t>
      </w:r>
      <w:r w:rsidRPr="00EA74E4">
        <w:rPr>
          <w:rFonts w:ascii="Maiandra GD" w:hAnsi="Maiandra GD"/>
          <w:sz w:val="32"/>
          <w:szCs w:val="32"/>
        </w:rPr>
        <w:t xml:space="preserve">and the right of adequate health, education, food and clean water. </w:t>
      </w:r>
    </w:p>
    <w:p w14:paraId="0531EB31" w14:textId="77777777" w:rsidR="00F22214" w:rsidRPr="00EA74E4" w:rsidRDefault="00F22214" w:rsidP="00EA74E4">
      <w:pPr>
        <w:spacing w:line="360" w:lineRule="auto"/>
        <w:jc w:val="both"/>
        <w:rPr>
          <w:rFonts w:ascii="Maiandra GD" w:hAnsi="Maiandra GD"/>
          <w:sz w:val="32"/>
          <w:szCs w:val="32"/>
        </w:rPr>
      </w:pPr>
    </w:p>
    <w:p w14:paraId="671878F6" w14:textId="77777777"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This provides the foundation for adopting a pragmatic and inclusive Framework on Trade Policy, which promotes Fijian jobs and improves the living standards of all Fijians.</w:t>
      </w:r>
    </w:p>
    <w:p w14:paraId="30E55E1E" w14:textId="77777777" w:rsidR="00F22214" w:rsidRPr="00EA74E4" w:rsidRDefault="00F22214" w:rsidP="00EA74E4">
      <w:pPr>
        <w:spacing w:line="360" w:lineRule="auto"/>
        <w:jc w:val="both"/>
        <w:rPr>
          <w:rFonts w:ascii="Maiandra GD" w:hAnsi="Maiandra GD"/>
          <w:sz w:val="32"/>
          <w:szCs w:val="32"/>
        </w:rPr>
      </w:pPr>
    </w:p>
    <w:p w14:paraId="6A587C30" w14:textId="1FEFBFC9"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Our vision is to</w:t>
      </w:r>
      <w:r w:rsidR="00FD0FBE" w:rsidRPr="00EA74E4">
        <w:rPr>
          <w:rFonts w:ascii="Maiandra GD" w:hAnsi="Maiandra GD"/>
          <w:sz w:val="32"/>
          <w:szCs w:val="32"/>
        </w:rPr>
        <w:t xml:space="preserve"> serve as the hub of the </w:t>
      </w:r>
      <w:r w:rsidR="00AF2CDB">
        <w:rPr>
          <w:rFonts w:ascii="Maiandra GD" w:hAnsi="Maiandra GD"/>
          <w:sz w:val="32"/>
          <w:szCs w:val="32"/>
        </w:rPr>
        <w:t>P</w:t>
      </w:r>
      <w:r w:rsidR="00FD0FBE" w:rsidRPr="00EA74E4">
        <w:rPr>
          <w:rFonts w:ascii="Maiandra GD" w:hAnsi="Maiandra GD"/>
          <w:sz w:val="32"/>
          <w:szCs w:val="32"/>
        </w:rPr>
        <w:t>acific</w:t>
      </w:r>
      <w:r w:rsidR="00AF2CDB">
        <w:rPr>
          <w:rFonts w:ascii="Maiandra GD" w:hAnsi="Maiandra GD"/>
          <w:sz w:val="32"/>
          <w:szCs w:val="32"/>
        </w:rPr>
        <w:t>,</w:t>
      </w:r>
      <w:r w:rsidR="00FD0FBE" w:rsidRPr="00EA74E4">
        <w:rPr>
          <w:rFonts w:ascii="Maiandra GD" w:hAnsi="Maiandra GD"/>
          <w:sz w:val="32"/>
          <w:szCs w:val="32"/>
        </w:rPr>
        <w:t xml:space="preserve"> to</w:t>
      </w:r>
      <w:r w:rsidRPr="00EA74E4">
        <w:rPr>
          <w:rFonts w:ascii="Maiandra GD" w:hAnsi="Maiandra GD"/>
          <w:sz w:val="32"/>
          <w:szCs w:val="32"/>
        </w:rPr>
        <w:t xml:space="preserve"> be </w:t>
      </w:r>
      <w:r w:rsidR="00FD0FBE" w:rsidRPr="00EA74E4">
        <w:rPr>
          <w:rFonts w:ascii="Maiandra GD" w:hAnsi="Maiandra GD"/>
          <w:sz w:val="32"/>
          <w:szCs w:val="32"/>
        </w:rPr>
        <w:t>able to compete internationally in all facets of our economy.</w:t>
      </w:r>
    </w:p>
    <w:p w14:paraId="5FA12EBA" w14:textId="77777777" w:rsidR="00F22214" w:rsidRPr="00EA74E4" w:rsidRDefault="00F22214" w:rsidP="00EA74E4">
      <w:pPr>
        <w:spacing w:line="360" w:lineRule="auto"/>
        <w:rPr>
          <w:rFonts w:ascii="Maiandra GD" w:hAnsi="Maiandra GD"/>
          <w:sz w:val="32"/>
          <w:szCs w:val="32"/>
        </w:rPr>
      </w:pPr>
    </w:p>
    <w:p w14:paraId="458A87FC" w14:textId="336DDD16" w:rsidR="00F22214" w:rsidRPr="00EA74E4" w:rsidRDefault="00AD1071" w:rsidP="00EA74E4">
      <w:pPr>
        <w:spacing w:line="360" w:lineRule="auto"/>
        <w:jc w:val="both"/>
        <w:rPr>
          <w:rFonts w:ascii="Maiandra GD" w:hAnsi="Maiandra GD"/>
          <w:sz w:val="32"/>
          <w:szCs w:val="32"/>
        </w:rPr>
      </w:pPr>
      <w:r w:rsidRPr="00EA74E4">
        <w:rPr>
          <w:rFonts w:ascii="Maiandra GD" w:hAnsi="Maiandra GD"/>
          <w:sz w:val="32"/>
          <w:szCs w:val="32"/>
        </w:rPr>
        <w:lastRenderedPageBreak/>
        <w:t xml:space="preserve">This </w:t>
      </w:r>
      <w:r w:rsidR="00F22214" w:rsidRPr="00EA74E4">
        <w:rPr>
          <w:rFonts w:ascii="Maiandra GD" w:hAnsi="Maiandra GD"/>
          <w:sz w:val="32"/>
          <w:szCs w:val="32"/>
        </w:rPr>
        <w:t>National Workshop is part of the Government’s commitment to deepen co</w:t>
      </w:r>
      <w:r w:rsidR="008F1528">
        <w:rPr>
          <w:rFonts w:ascii="Maiandra GD" w:hAnsi="Maiandra GD"/>
          <w:sz w:val="32"/>
          <w:szCs w:val="32"/>
        </w:rPr>
        <w:t>-</w:t>
      </w:r>
      <w:r w:rsidR="00F22214" w:rsidRPr="00EA74E4">
        <w:rPr>
          <w:rFonts w:ascii="Maiandra GD" w:hAnsi="Maiandra GD"/>
          <w:sz w:val="32"/>
          <w:szCs w:val="32"/>
        </w:rPr>
        <w:t>operation and co</w:t>
      </w:r>
      <w:r w:rsidR="008F1528">
        <w:rPr>
          <w:rFonts w:ascii="Maiandra GD" w:hAnsi="Maiandra GD"/>
          <w:sz w:val="32"/>
          <w:szCs w:val="32"/>
        </w:rPr>
        <w:t>-</w:t>
      </w:r>
      <w:r w:rsidR="00F22214" w:rsidRPr="00EA74E4">
        <w:rPr>
          <w:rFonts w:ascii="Maiandra GD" w:hAnsi="Maiandra GD"/>
          <w:sz w:val="32"/>
          <w:szCs w:val="32"/>
        </w:rPr>
        <w:t xml:space="preserve">ordination </w:t>
      </w:r>
      <w:r w:rsidR="00FD0FBE" w:rsidRPr="00EA74E4">
        <w:rPr>
          <w:rFonts w:ascii="Maiandra GD" w:hAnsi="Maiandra GD"/>
          <w:sz w:val="32"/>
          <w:szCs w:val="32"/>
        </w:rPr>
        <w:t xml:space="preserve">between </w:t>
      </w:r>
      <w:r w:rsidR="00F22214" w:rsidRPr="00EA74E4">
        <w:rPr>
          <w:rFonts w:ascii="Maiandra GD" w:hAnsi="Maiandra GD"/>
          <w:sz w:val="32"/>
          <w:szCs w:val="32"/>
        </w:rPr>
        <w:t xml:space="preserve">stakeholders. </w:t>
      </w:r>
      <w:r w:rsidR="00FD0FBE" w:rsidRPr="00EA74E4">
        <w:rPr>
          <w:rFonts w:ascii="Maiandra GD" w:hAnsi="Maiandra GD"/>
          <w:sz w:val="32"/>
          <w:szCs w:val="32"/>
        </w:rPr>
        <w:t xml:space="preserve">To be our best, we all have to be on the same page. We need a </w:t>
      </w:r>
      <w:r w:rsidR="0086483A" w:rsidRPr="00EA74E4">
        <w:rPr>
          <w:rFonts w:ascii="Maiandra GD" w:hAnsi="Maiandra GD"/>
          <w:sz w:val="32"/>
          <w:szCs w:val="32"/>
        </w:rPr>
        <w:t xml:space="preserve">single vision. </w:t>
      </w:r>
    </w:p>
    <w:p w14:paraId="6E8FB665" w14:textId="77777777" w:rsidR="00F22214" w:rsidRPr="00EA74E4" w:rsidRDefault="00F22214" w:rsidP="00EA74E4">
      <w:pPr>
        <w:spacing w:line="360" w:lineRule="auto"/>
        <w:jc w:val="both"/>
        <w:rPr>
          <w:rFonts w:ascii="Maiandra GD" w:hAnsi="Maiandra GD"/>
          <w:sz w:val="32"/>
          <w:szCs w:val="32"/>
        </w:rPr>
      </w:pPr>
    </w:p>
    <w:p w14:paraId="1A553775" w14:textId="1FEE4881" w:rsidR="00791012" w:rsidRPr="00EA74E4" w:rsidRDefault="006B5C42" w:rsidP="00EA74E4">
      <w:pPr>
        <w:spacing w:line="360" w:lineRule="auto"/>
        <w:jc w:val="both"/>
        <w:rPr>
          <w:rFonts w:ascii="Maiandra GD" w:hAnsi="Maiandra GD"/>
          <w:sz w:val="32"/>
          <w:szCs w:val="32"/>
        </w:rPr>
      </w:pPr>
      <w:r>
        <w:rPr>
          <w:rFonts w:ascii="Maiandra GD" w:hAnsi="Maiandra GD"/>
          <w:sz w:val="32"/>
          <w:szCs w:val="32"/>
        </w:rPr>
        <w:t>W</w:t>
      </w:r>
      <w:r w:rsidR="00BC66AE" w:rsidRPr="00EA74E4">
        <w:rPr>
          <w:rFonts w:ascii="Maiandra GD" w:hAnsi="Maiandra GD"/>
          <w:sz w:val="32"/>
          <w:szCs w:val="32"/>
        </w:rPr>
        <w:t xml:space="preserve">e are all gathered </w:t>
      </w:r>
      <w:r w:rsidR="00AD1071" w:rsidRPr="00EA74E4">
        <w:rPr>
          <w:rFonts w:ascii="Maiandra GD" w:hAnsi="Maiandra GD"/>
          <w:sz w:val="32"/>
          <w:szCs w:val="32"/>
        </w:rPr>
        <w:t>here to finalise the trade policy framework to ensure</w:t>
      </w:r>
      <w:r w:rsidR="00C84F40" w:rsidRPr="00EA74E4">
        <w:rPr>
          <w:rFonts w:ascii="Maiandra GD" w:hAnsi="Maiandra GD"/>
          <w:sz w:val="32"/>
          <w:szCs w:val="32"/>
        </w:rPr>
        <w:t xml:space="preserve"> </w:t>
      </w:r>
      <w:r w:rsidR="0022368A" w:rsidRPr="00EA74E4">
        <w:rPr>
          <w:rFonts w:ascii="Maiandra GD" w:hAnsi="Maiandra GD"/>
          <w:sz w:val="32"/>
          <w:szCs w:val="32"/>
        </w:rPr>
        <w:t xml:space="preserve">how </w:t>
      </w:r>
      <w:r w:rsidR="00FD0FBE" w:rsidRPr="00EA74E4">
        <w:rPr>
          <w:rFonts w:ascii="Maiandra GD" w:hAnsi="Maiandra GD"/>
          <w:sz w:val="32"/>
          <w:szCs w:val="32"/>
        </w:rPr>
        <w:t>we</w:t>
      </w:r>
      <w:r w:rsidR="00BC66AE" w:rsidRPr="00EA74E4">
        <w:rPr>
          <w:rFonts w:ascii="Maiandra GD" w:hAnsi="Maiandra GD"/>
          <w:sz w:val="32"/>
          <w:szCs w:val="32"/>
        </w:rPr>
        <w:t xml:space="preserve"> - as </w:t>
      </w:r>
      <w:r w:rsidR="00FD0FBE" w:rsidRPr="00125592">
        <w:rPr>
          <w:rFonts w:ascii="Maiandra GD" w:hAnsi="Maiandra GD"/>
          <w:i/>
          <w:sz w:val="32"/>
          <w:szCs w:val="32"/>
        </w:rPr>
        <w:t>“</w:t>
      </w:r>
      <w:r w:rsidR="00BC66AE" w:rsidRPr="00125592">
        <w:rPr>
          <w:rFonts w:ascii="Maiandra GD" w:hAnsi="Maiandra GD"/>
          <w:i/>
          <w:sz w:val="32"/>
          <w:szCs w:val="32"/>
        </w:rPr>
        <w:t>Fiji Incorporated,</w:t>
      </w:r>
      <w:r w:rsidR="00FD0FBE" w:rsidRPr="00125592">
        <w:rPr>
          <w:rFonts w:ascii="Maiandra GD" w:hAnsi="Maiandra GD"/>
          <w:i/>
          <w:sz w:val="32"/>
          <w:szCs w:val="32"/>
        </w:rPr>
        <w:t>” or</w:t>
      </w:r>
      <w:r w:rsidR="00BC66AE" w:rsidRPr="00125592">
        <w:rPr>
          <w:rFonts w:ascii="Maiandra GD" w:hAnsi="Maiandra GD"/>
          <w:i/>
          <w:sz w:val="32"/>
          <w:szCs w:val="32"/>
        </w:rPr>
        <w:t xml:space="preserve"> </w:t>
      </w:r>
      <w:r w:rsidR="00FD0FBE" w:rsidRPr="00125592">
        <w:rPr>
          <w:rFonts w:ascii="Maiandra GD" w:hAnsi="Maiandra GD"/>
          <w:i/>
          <w:sz w:val="32"/>
          <w:szCs w:val="32"/>
        </w:rPr>
        <w:t>“</w:t>
      </w:r>
      <w:r w:rsidR="00BC66AE" w:rsidRPr="00125592">
        <w:rPr>
          <w:rFonts w:ascii="Maiandra GD" w:hAnsi="Maiandra GD"/>
          <w:i/>
          <w:sz w:val="32"/>
          <w:szCs w:val="32"/>
        </w:rPr>
        <w:t>Team Fiji</w:t>
      </w:r>
      <w:r w:rsidR="00FD0FBE" w:rsidRPr="00125592">
        <w:rPr>
          <w:rFonts w:ascii="Maiandra GD" w:hAnsi="Maiandra GD"/>
          <w:i/>
          <w:sz w:val="32"/>
          <w:szCs w:val="32"/>
        </w:rPr>
        <w:t>”</w:t>
      </w:r>
      <w:r w:rsidR="00BC66AE" w:rsidRPr="00EA74E4">
        <w:rPr>
          <w:rFonts w:ascii="Maiandra GD" w:hAnsi="Maiandra GD"/>
          <w:sz w:val="32"/>
          <w:szCs w:val="32"/>
        </w:rPr>
        <w:t xml:space="preserve"> </w:t>
      </w:r>
      <w:r w:rsidR="00791012" w:rsidRPr="00EA74E4">
        <w:rPr>
          <w:rFonts w:ascii="Maiandra GD" w:hAnsi="Maiandra GD"/>
          <w:sz w:val="32"/>
          <w:szCs w:val="32"/>
        </w:rPr>
        <w:t>–</w:t>
      </w:r>
      <w:r w:rsidR="00BC66AE" w:rsidRPr="00EA74E4">
        <w:rPr>
          <w:rFonts w:ascii="Maiandra GD" w:hAnsi="Maiandra GD"/>
          <w:sz w:val="32"/>
          <w:szCs w:val="32"/>
        </w:rPr>
        <w:t xml:space="preserve"> </w:t>
      </w:r>
      <w:r w:rsidR="005226ED" w:rsidRPr="00EA74E4">
        <w:rPr>
          <w:rFonts w:ascii="Maiandra GD" w:hAnsi="Maiandra GD"/>
          <w:sz w:val="32"/>
          <w:szCs w:val="32"/>
        </w:rPr>
        <w:t>can maximise our international trade</w:t>
      </w:r>
      <w:r w:rsidR="00791012" w:rsidRPr="00EA74E4">
        <w:rPr>
          <w:rFonts w:ascii="Maiandra GD" w:hAnsi="Maiandra GD"/>
          <w:sz w:val="32"/>
          <w:szCs w:val="32"/>
        </w:rPr>
        <w:t xml:space="preserve"> by working together more effectively.</w:t>
      </w:r>
    </w:p>
    <w:p w14:paraId="523D333C" w14:textId="77777777" w:rsidR="00791012" w:rsidRPr="00EA74E4" w:rsidRDefault="00791012" w:rsidP="00EA74E4">
      <w:pPr>
        <w:spacing w:line="360" w:lineRule="auto"/>
        <w:jc w:val="both"/>
        <w:rPr>
          <w:rFonts w:ascii="Maiandra GD" w:hAnsi="Maiandra GD"/>
          <w:sz w:val="32"/>
          <w:szCs w:val="32"/>
        </w:rPr>
      </w:pPr>
    </w:p>
    <w:p w14:paraId="10E35353" w14:textId="584E0D8E" w:rsidR="00791012" w:rsidRPr="00EA74E4" w:rsidRDefault="001E3567" w:rsidP="00EA74E4">
      <w:pPr>
        <w:spacing w:line="360" w:lineRule="auto"/>
        <w:jc w:val="both"/>
        <w:rPr>
          <w:rFonts w:ascii="Maiandra GD" w:hAnsi="Maiandra GD"/>
          <w:sz w:val="32"/>
          <w:szCs w:val="32"/>
        </w:rPr>
      </w:pPr>
      <w:r w:rsidRPr="00EA74E4">
        <w:rPr>
          <w:rFonts w:ascii="Maiandra GD" w:hAnsi="Maiandra GD"/>
          <w:sz w:val="32"/>
          <w:szCs w:val="32"/>
        </w:rPr>
        <w:t xml:space="preserve">If we are ever to achieve our </w:t>
      </w:r>
      <w:r w:rsidR="00FD0FBE" w:rsidRPr="00EA74E4">
        <w:rPr>
          <w:rFonts w:ascii="Maiandra GD" w:hAnsi="Maiandra GD"/>
          <w:sz w:val="32"/>
          <w:szCs w:val="32"/>
        </w:rPr>
        <w:t xml:space="preserve">ambitious </w:t>
      </w:r>
      <w:r w:rsidRPr="00EA74E4">
        <w:rPr>
          <w:rFonts w:ascii="Maiandra GD" w:hAnsi="Maiandra GD"/>
          <w:sz w:val="32"/>
          <w:szCs w:val="32"/>
        </w:rPr>
        <w:t>aim</w:t>
      </w:r>
      <w:r w:rsidR="00FD0FBE" w:rsidRPr="00EA74E4">
        <w:rPr>
          <w:rFonts w:ascii="Maiandra GD" w:hAnsi="Maiandra GD"/>
          <w:sz w:val="32"/>
          <w:szCs w:val="32"/>
        </w:rPr>
        <w:t>s</w:t>
      </w:r>
      <w:r w:rsidRPr="00EA74E4">
        <w:rPr>
          <w:rFonts w:ascii="Maiandra GD" w:hAnsi="Maiandra GD"/>
          <w:sz w:val="32"/>
          <w:szCs w:val="32"/>
        </w:rPr>
        <w:t xml:space="preserve"> </w:t>
      </w:r>
      <w:r w:rsidR="00FD0FBE" w:rsidRPr="00EA74E4">
        <w:rPr>
          <w:rFonts w:ascii="Maiandra GD" w:hAnsi="Maiandra GD"/>
          <w:sz w:val="32"/>
          <w:szCs w:val="32"/>
        </w:rPr>
        <w:t>as a regional and international trading</w:t>
      </w:r>
      <w:r w:rsidR="008273D1" w:rsidRPr="00EA74E4">
        <w:rPr>
          <w:rFonts w:ascii="Maiandra GD" w:hAnsi="Maiandra GD"/>
          <w:sz w:val="32"/>
          <w:szCs w:val="32"/>
        </w:rPr>
        <w:t xml:space="preserve"> heavyweight</w:t>
      </w:r>
      <w:r w:rsidR="00FD0FBE" w:rsidRPr="00EA74E4">
        <w:rPr>
          <w:rFonts w:ascii="Maiandra GD" w:hAnsi="Maiandra GD"/>
          <w:sz w:val="32"/>
          <w:szCs w:val="32"/>
        </w:rPr>
        <w:t xml:space="preserve">, </w:t>
      </w:r>
      <w:r w:rsidRPr="00EA74E4">
        <w:rPr>
          <w:rFonts w:ascii="Maiandra GD" w:hAnsi="Maiandra GD"/>
          <w:sz w:val="32"/>
          <w:szCs w:val="32"/>
        </w:rPr>
        <w:t>w</w:t>
      </w:r>
      <w:r w:rsidR="00791012" w:rsidRPr="00EA74E4">
        <w:rPr>
          <w:rFonts w:ascii="Maiandra GD" w:hAnsi="Maiandra GD"/>
          <w:sz w:val="32"/>
          <w:szCs w:val="32"/>
        </w:rPr>
        <w:t>e have to think differently, outsid</w:t>
      </w:r>
      <w:r w:rsidRPr="00EA74E4">
        <w:rPr>
          <w:rFonts w:ascii="Maiandra GD" w:hAnsi="Maiandra GD"/>
          <w:sz w:val="32"/>
          <w:szCs w:val="32"/>
        </w:rPr>
        <w:t>e the box as I’m fond of saying.  N</w:t>
      </w:r>
      <w:r w:rsidR="00791012" w:rsidRPr="00EA74E4">
        <w:rPr>
          <w:rFonts w:ascii="Maiandra GD" w:hAnsi="Maiandra GD"/>
          <w:sz w:val="32"/>
          <w:szCs w:val="32"/>
        </w:rPr>
        <w:t>ot just do things the way they’ve always been done but start afresh.</w:t>
      </w:r>
    </w:p>
    <w:p w14:paraId="7C005869" w14:textId="77777777" w:rsidR="001E3567" w:rsidRPr="00EA74E4" w:rsidRDefault="001E3567" w:rsidP="00EA74E4">
      <w:pPr>
        <w:spacing w:line="360" w:lineRule="auto"/>
        <w:jc w:val="both"/>
        <w:rPr>
          <w:rFonts w:ascii="Maiandra GD" w:hAnsi="Maiandra GD"/>
          <w:sz w:val="32"/>
          <w:szCs w:val="32"/>
        </w:rPr>
      </w:pPr>
    </w:p>
    <w:p w14:paraId="344CBC5D" w14:textId="77777777" w:rsidR="001E3567" w:rsidRPr="00EA74E4" w:rsidRDefault="001E3567" w:rsidP="00EA74E4">
      <w:pPr>
        <w:spacing w:line="360" w:lineRule="auto"/>
        <w:jc w:val="both"/>
        <w:rPr>
          <w:rFonts w:ascii="Maiandra GD" w:hAnsi="Maiandra GD"/>
          <w:sz w:val="32"/>
          <w:szCs w:val="32"/>
        </w:rPr>
      </w:pPr>
      <w:r w:rsidRPr="00EA74E4">
        <w:rPr>
          <w:rFonts w:ascii="Maiandra GD" w:hAnsi="Maiandra GD"/>
          <w:sz w:val="32"/>
          <w:szCs w:val="32"/>
        </w:rPr>
        <w:t>This Trade Policy Framework will capitalise on the positive reforms we've already made and improve the general business environment and trade related infrastructure.</w:t>
      </w:r>
    </w:p>
    <w:p w14:paraId="7EE31E50" w14:textId="77777777" w:rsidR="001E3567" w:rsidRPr="00EA74E4" w:rsidRDefault="001E3567" w:rsidP="00EA74E4">
      <w:pPr>
        <w:spacing w:line="360" w:lineRule="auto"/>
        <w:jc w:val="both"/>
        <w:rPr>
          <w:rFonts w:ascii="Maiandra GD" w:hAnsi="Maiandra GD"/>
          <w:sz w:val="32"/>
          <w:szCs w:val="32"/>
        </w:rPr>
      </w:pPr>
    </w:p>
    <w:p w14:paraId="6A0EDDCB" w14:textId="20F6C947" w:rsidR="001E3567" w:rsidRPr="00EA74E4" w:rsidRDefault="00B12AEE" w:rsidP="00EA74E4">
      <w:pPr>
        <w:spacing w:line="360" w:lineRule="auto"/>
        <w:jc w:val="both"/>
        <w:rPr>
          <w:rFonts w:ascii="Maiandra GD" w:hAnsi="Maiandra GD"/>
          <w:sz w:val="32"/>
          <w:szCs w:val="32"/>
        </w:rPr>
      </w:pPr>
      <w:r>
        <w:rPr>
          <w:rFonts w:ascii="Maiandra GD" w:hAnsi="Maiandra GD"/>
          <w:sz w:val="32"/>
          <w:szCs w:val="32"/>
        </w:rPr>
        <w:t>Ladies and G</w:t>
      </w:r>
      <w:r w:rsidR="001E3567" w:rsidRPr="00EA74E4">
        <w:rPr>
          <w:rFonts w:ascii="Maiandra GD" w:hAnsi="Maiandra GD"/>
          <w:sz w:val="32"/>
          <w:szCs w:val="32"/>
        </w:rPr>
        <w:t>entlemen,</w:t>
      </w:r>
    </w:p>
    <w:p w14:paraId="367D4FBB" w14:textId="00688F68" w:rsidR="0086483A" w:rsidRPr="00EA74E4" w:rsidRDefault="0086483A" w:rsidP="00EA74E4">
      <w:pPr>
        <w:spacing w:line="360" w:lineRule="auto"/>
        <w:jc w:val="both"/>
        <w:rPr>
          <w:rFonts w:ascii="Maiandra GD" w:hAnsi="Maiandra GD"/>
          <w:sz w:val="32"/>
          <w:szCs w:val="32"/>
        </w:rPr>
      </w:pPr>
      <w:r w:rsidRPr="00EA74E4">
        <w:rPr>
          <w:rFonts w:ascii="Maiandra GD" w:hAnsi="Maiandra GD"/>
          <w:sz w:val="32"/>
          <w:szCs w:val="32"/>
        </w:rPr>
        <w:t xml:space="preserve">Let me begin with some internal housekeeping. </w:t>
      </w:r>
    </w:p>
    <w:p w14:paraId="69F2E33F" w14:textId="77777777" w:rsidR="0086483A" w:rsidRPr="00EA74E4" w:rsidRDefault="0086483A" w:rsidP="00EA74E4">
      <w:pPr>
        <w:spacing w:line="360" w:lineRule="auto"/>
        <w:jc w:val="both"/>
        <w:rPr>
          <w:rFonts w:ascii="Maiandra GD" w:hAnsi="Maiandra GD"/>
          <w:sz w:val="32"/>
          <w:szCs w:val="32"/>
        </w:rPr>
      </w:pPr>
    </w:p>
    <w:p w14:paraId="6E79B14E" w14:textId="2C06062C" w:rsidR="00EA616C" w:rsidRPr="00EA74E4" w:rsidRDefault="001E3567" w:rsidP="00EA74E4">
      <w:pPr>
        <w:spacing w:line="360" w:lineRule="auto"/>
        <w:jc w:val="both"/>
        <w:rPr>
          <w:rFonts w:ascii="Maiandra GD" w:hAnsi="Maiandra GD"/>
          <w:sz w:val="32"/>
          <w:szCs w:val="32"/>
        </w:rPr>
      </w:pPr>
      <w:r w:rsidRPr="00EA74E4">
        <w:rPr>
          <w:rFonts w:ascii="Maiandra GD" w:hAnsi="Maiandra GD"/>
          <w:sz w:val="32"/>
          <w:szCs w:val="32"/>
        </w:rPr>
        <w:lastRenderedPageBreak/>
        <w:t>I have to say that I’m</w:t>
      </w:r>
      <w:r w:rsidR="00F26C3E" w:rsidRPr="00EA74E4">
        <w:rPr>
          <w:rFonts w:ascii="Maiandra GD" w:hAnsi="Maiandra GD"/>
          <w:sz w:val="32"/>
          <w:szCs w:val="32"/>
        </w:rPr>
        <w:t xml:space="preserve"> deeply</w:t>
      </w:r>
      <w:r w:rsidRPr="00EA74E4">
        <w:rPr>
          <w:rFonts w:ascii="Maiandra GD" w:hAnsi="Maiandra GD"/>
          <w:sz w:val="32"/>
          <w:szCs w:val="32"/>
        </w:rPr>
        <w:t xml:space="preserve"> disa</w:t>
      </w:r>
      <w:r w:rsidR="0052389D">
        <w:rPr>
          <w:rFonts w:ascii="Maiandra GD" w:hAnsi="Maiandra GD"/>
          <w:sz w:val="32"/>
          <w:szCs w:val="32"/>
        </w:rPr>
        <w:t>ppointed that some sections of G</w:t>
      </w:r>
      <w:r w:rsidRPr="00EA74E4">
        <w:rPr>
          <w:rFonts w:ascii="Maiandra GD" w:hAnsi="Maiandra GD"/>
          <w:sz w:val="32"/>
          <w:szCs w:val="32"/>
        </w:rPr>
        <w:t>overnment have been dragging their feet in embracing this initiative.</w:t>
      </w:r>
      <w:r w:rsidR="001C4558" w:rsidRPr="00EA74E4">
        <w:rPr>
          <w:rFonts w:ascii="Maiandra GD" w:hAnsi="Maiandra GD"/>
          <w:sz w:val="32"/>
          <w:szCs w:val="32"/>
        </w:rPr>
        <w:t xml:space="preserve"> </w:t>
      </w:r>
    </w:p>
    <w:p w14:paraId="3FDD1B31" w14:textId="77777777" w:rsidR="00EA616C" w:rsidRPr="00EA74E4" w:rsidRDefault="00EA616C" w:rsidP="00EA74E4">
      <w:pPr>
        <w:spacing w:line="360" w:lineRule="auto"/>
        <w:jc w:val="both"/>
        <w:rPr>
          <w:rFonts w:ascii="Maiandra GD" w:hAnsi="Maiandra GD"/>
          <w:sz w:val="32"/>
          <w:szCs w:val="32"/>
        </w:rPr>
      </w:pPr>
    </w:p>
    <w:p w14:paraId="4CD2328F" w14:textId="71CCD29D" w:rsidR="00EA616C" w:rsidRPr="00EA74E4" w:rsidRDefault="00301590" w:rsidP="00EA74E4">
      <w:pPr>
        <w:spacing w:line="360" w:lineRule="auto"/>
        <w:jc w:val="both"/>
        <w:rPr>
          <w:rFonts w:ascii="Maiandra GD" w:hAnsi="Maiandra GD"/>
          <w:sz w:val="32"/>
          <w:szCs w:val="32"/>
        </w:rPr>
      </w:pPr>
      <w:r w:rsidRPr="00EA74E4">
        <w:rPr>
          <w:rFonts w:ascii="Maiandra GD" w:hAnsi="Maiandra GD"/>
          <w:sz w:val="32"/>
          <w:szCs w:val="32"/>
        </w:rPr>
        <w:t>I want the</w:t>
      </w:r>
      <w:r w:rsidR="00D72C82">
        <w:rPr>
          <w:rFonts w:ascii="Maiandra GD" w:hAnsi="Maiandra GD"/>
          <w:sz w:val="32"/>
          <w:szCs w:val="32"/>
        </w:rPr>
        <w:t xml:space="preserve">m to know that there is </w:t>
      </w:r>
      <w:bookmarkStart w:id="0" w:name="_GoBack"/>
      <w:bookmarkEnd w:id="0"/>
      <w:r w:rsidRPr="00EA74E4">
        <w:rPr>
          <w:rFonts w:ascii="Maiandra GD" w:hAnsi="Maiandra GD"/>
          <w:sz w:val="32"/>
          <w:szCs w:val="32"/>
        </w:rPr>
        <w:t xml:space="preserve">no doubt </w:t>
      </w:r>
      <w:r w:rsidR="00B03C02" w:rsidRPr="00EA74E4">
        <w:rPr>
          <w:rFonts w:ascii="Maiandra GD" w:hAnsi="Maiandra GD"/>
          <w:sz w:val="32"/>
          <w:szCs w:val="32"/>
        </w:rPr>
        <w:t>– no doubt at all – that the</w:t>
      </w:r>
      <w:r w:rsidR="009470EC" w:rsidRPr="00EA74E4">
        <w:rPr>
          <w:rFonts w:ascii="Maiandra GD" w:hAnsi="Maiandra GD"/>
          <w:sz w:val="32"/>
          <w:szCs w:val="32"/>
        </w:rPr>
        <w:t xml:space="preserve"> path towards </w:t>
      </w:r>
      <w:r w:rsidR="00B03C02" w:rsidRPr="00EA74E4">
        <w:rPr>
          <w:rFonts w:ascii="Maiandra GD" w:hAnsi="Maiandra GD"/>
          <w:sz w:val="32"/>
          <w:szCs w:val="32"/>
        </w:rPr>
        <w:t>integrati</w:t>
      </w:r>
      <w:r w:rsidR="00F6539F">
        <w:rPr>
          <w:rFonts w:ascii="Maiandra GD" w:hAnsi="Maiandra GD"/>
          <w:sz w:val="32"/>
          <w:szCs w:val="32"/>
        </w:rPr>
        <w:t>on of trade policy between all Ministries and D</w:t>
      </w:r>
      <w:r w:rsidR="00B03C02" w:rsidRPr="00EA74E4">
        <w:rPr>
          <w:rFonts w:ascii="Maiandra GD" w:hAnsi="Maiandra GD"/>
          <w:sz w:val="32"/>
          <w:szCs w:val="32"/>
        </w:rPr>
        <w:t xml:space="preserve">epartments </w:t>
      </w:r>
      <w:r w:rsidR="00D4787F" w:rsidRPr="00EA74E4">
        <w:rPr>
          <w:rFonts w:ascii="Maiandra GD" w:hAnsi="Maiandra GD"/>
          <w:sz w:val="32"/>
          <w:szCs w:val="32"/>
        </w:rPr>
        <w:t xml:space="preserve">– as proposed by this Framework – </w:t>
      </w:r>
      <w:r w:rsidR="00EA616C" w:rsidRPr="00EA74E4">
        <w:rPr>
          <w:rFonts w:ascii="Maiandra GD" w:hAnsi="Maiandra GD"/>
          <w:sz w:val="32"/>
          <w:szCs w:val="32"/>
        </w:rPr>
        <w:t xml:space="preserve">is the way forward. The only way forward. </w:t>
      </w:r>
      <w:r w:rsidR="00D4787F" w:rsidRPr="00EA74E4">
        <w:rPr>
          <w:rFonts w:ascii="Maiandra GD" w:hAnsi="Maiandra GD"/>
          <w:sz w:val="32"/>
          <w:szCs w:val="32"/>
        </w:rPr>
        <w:t xml:space="preserve"> </w:t>
      </w:r>
    </w:p>
    <w:p w14:paraId="5CE24F9F" w14:textId="77777777" w:rsidR="00EA616C" w:rsidRPr="00EA74E4" w:rsidRDefault="00EA616C" w:rsidP="00EA74E4">
      <w:pPr>
        <w:spacing w:line="360" w:lineRule="auto"/>
        <w:jc w:val="both"/>
        <w:rPr>
          <w:rFonts w:ascii="Maiandra GD" w:hAnsi="Maiandra GD"/>
          <w:sz w:val="32"/>
          <w:szCs w:val="32"/>
        </w:rPr>
      </w:pPr>
    </w:p>
    <w:p w14:paraId="0AFBBEFE" w14:textId="4AAA149F" w:rsidR="0022368A" w:rsidRPr="00EA74E4" w:rsidRDefault="001C4558" w:rsidP="00EA74E4">
      <w:pPr>
        <w:spacing w:line="360" w:lineRule="auto"/>
        <w:jc w:val="both"/>
        <w:rPr>
          <w:rFonts w:ascii="Maiandra GD" w:hAnsi="Maiandra GD"/>
          <w:sz w:val="32"/>
          <w:szCs w:val="32"/>
        </w:rPr>
      </w:pPr>
      <w:r w:rsidRPr="00EA74E4">
        <w:rPr>
          <w:rFonts w:ascii="Maiandra GD" w:hAnsi="Maiandra GD"/>
          <w:sz w:val="32"/>
          <w:szCs w:val="32"/>
        </w:rPr>
        <w:t>I want more co</w:t>
      </w:r>
      <w:r w:rsidR="0033254A">
        <w:rPr>
          <w:rFonts w:ascii="Maiandra GD" w:hAnsi="Maiandra GD"/>
          <w:sz w:val="32"/>
          <w:szCs w:val="32"/>
        </w:rPr>
        <w:t>-</w:t>
      </w:r>
      <w:r w:rsidRPr="00EA74E4">
        <w:rPr>
          <w:rFonts w:ascii="Maiandra GD" w:hAnsi="Maiandra GD"/>
          <w:sz w:val="32"/>
          <w:szCs w:val="32"/>
        </w:rPr>
        <w:t>ordination.</w:t>
      </w:r>
      <w:r w:rsidR="001E3567" w:rsidRPr="00EA74E4">
        <w:rPr>
          <w:rFonts w:ascii="Maiandra GD" w:hAnsi="Maiandra GD"/>
          <w:sz w:val="32"/>
          <w:szCs w:val="32"/>
        </w:rPr>
        <w:t xml:space="preserve"> I want </w:t>
      </w:r>
      <w:r w:rsidR="00AD1071" w:rsidRPr="00EA74E4">
        <w:rPr>
          <w:rFonts w:ascii="Maiandra GD" w:hAnsi="Maiandra GD"/>
          <w:sz w:val="32"/>
          <w:szCs w:val="32"/>
        </w:rPr>
        <w:t>everyone to get with the framework</w:t>
      </w:r>
      <w:r w:rsidR="001E3567" w:rsidRPr="00EA74E4">
        <w:rPr>
          <w:rFonts w:ascii="Maiandra GD" w:hAnsi="Maiandra GD"/>
          <w:sz w:val="32"/>
          <w:szCs w:val="32"/>
        </w:rPr>
        <w:t xml:space="preserve">. Because </w:t>
      </w:r>
      <w:r w:rsidR="0086483A" w:rsidRPr="00EA74E4">
        <w:rPr>
          <w:rFonts w:ascii="Maiandra GD" w:hAnsi="Maiandra GD"/>
          <w:sz w:val="32"/>
          <w:szCs w:val="32"/>
        </w:rPr>
        <w:t xml:space="preserve">– as representatives of the same Government – </w:t>
      </w:r>
      <w:r w:rsidR="001E3567" w:rsidRPr="00EA74E4">
        <w:rPr>
          <w:rFonts w:ascii="Maiandra GD" w:hAnsi="Maiandra GD"/>
          <w:sz w:val="32"/>
          <w:szCs w:val="32"/>
        </w:rPr>
        <w:t xml:space="preserve">we need </w:t>
      </w:r>
      <w:r w:rsidR="00FD0FBE" w:rsidRPr="00EA74E4">
        <w:rPr>
          <w:rFonts w:ascii="Maiandra GD" w:hAnsi="Maiandra GD"/>
          <w:sz w:val="32"/>
          <w:szCs w:val="32"/>
        </w:rPr>
        <w:t>to work towards the</w:t>
      </w:r>
      <w:r w:rsidRPr="00EA74E4">
        <w:rPr>
          <w:rFonts w:ascii="Maiandra GD" w:hAnsi="Maiandra GD"/>
          <w:sz w:val="32"/>
          <w:szCs w:val="32"/>
        </w:rPr>
        <w:t xml:space="preserve"> </w:t>
      </w:r>
      <w:r w:rsidR="00FD0FBE" w:rsidRPr="00EA74E4">
        <w:rPr>
          <w:rFonts w:ascii="Maiandra GD" w:hAnsi="Maiandra GD"/>
          <w:sz w:val="32"/>
          <w:szCs w:val="32"/>
        </w:rPr>
        <w:t xml:space="preserve">common </w:t>
      </w:r>
      <w:r w:rsidRPr="00EA74E4">
        <w:rPr>
          <w:rFonts w:ascii="Maiandra GD" w:hAnsi="Maiandra GD"/>
          <w:sz w:val="32"/>
          <w:szCs w:val="32"/>
        </w:rPr>
        <w:t xml:space="preserve">goal of improving our trade performance. </w:t>
      </w:r>
      <w:r w:rsidR="00FD0FBE" w:rsidRPr="00EA74E4">
        <w:rPr>
          <w:rFonts w:ascii="Maiandra GD" w:hAnsi="Maiandra GD"/>
          <w:sz w:val="32"/>
          <w:szCs w:val="32"/>
        </w:rPr>
        <w:t>It’s as simple as that.</w:t>
      </w:r>
    </w:p>
    <w:p w14:paraId="76DAC0E8" w14:textId="77777777" w:rsidR="0022368A" w:rsidRPr="00EA74E4" w:rsidRDefault="0022368A" w:rsidP="00EA74E4">
      <w:pPr>
        <w:spacing w:line="360" w:lineRule="auto"/>
        <w:jc w:val="both"/>
        <w:rPr>
          <w:rFonts w:ascii="Maiandra GD" w:hAnsi="Maiandra GD"/>
          <w:sz w:val="32"/>
          <w:szCs w:val="32"/>
        </w:rPr>
      </w:pPr>
    </w:p>
    <w:p w14:paraId="0D2664CF" w14:textId="402F1CC5" w:rsidR="00EA616C" w:rsidRPr="00EA74E4" w:rsidRDefault="00FD0FBE" w:rsidP="00EA74E4">
      <w:pPr>
        <w:spacing w:line="360" w:lineRule="auto"/>
        <w:jc w:val="both"/>
        <w:rPr>
          <w:rFonts w:ascii="Maiandra GD" w:hAnsi="Maiandra GD"/>
          <w:sz w:val="32"/>
          <w:szCs w:val="32"/>
        </w:rPr>
      </w:pPr>
      <w:r w:rsidRPr="00EA74E4">
        <w:rPr>
          <w:rFonts w:ascii="Maiandra GD" w:hAnsi="Maiandra GD"/>
          <w:sz w:val="32"/>
          <w:szCs w:val="32"/>
        </w:rPr>
        <w:t xml:space="preserve">We need a shift away </w:t>
      </w:r>
      <w:r w:rsidR="001C4558" w:rsidRPr="00EA74E4">
        <w:rPr>
          <w:rFonts w:ascii="Maiandra GD" w:hAnsi="Maiandra GD"/>
          <w:sz w:val="32"/>
          <w:szCs w:val="32"/>
        </w:rPr>
        <w:t xml:space="preserve">from </w:t>
      </w:r>
      <w:r w:rsidR="008E0E46" w:rsidRPr="00EA74E4">
        <w:rPr>
          <w:rFonts w:ascii="Maiandra GD" w:hAnsi="Maiandra GD"/>
          <w:sz w:val="32"/>
          <w:szCs w:val="32"/>
        </w:rPr>
        <w:t xml:space="preserve">the </w:t>
      </w:r>
      <w:r w:rsidR="001C4558" w:rsidRPr="00EA74E4">
        <w:rPr>
          <w:rFonts w:ascii="Maiandra GD" w:hAnsi="Maiandra GD"/>
          <w:sz w:val="32"/>
          <w:szCs w:val="32"/>
        </w:rPr>
        <w:t>bureaucratic turf wars</w:t>
      </w:r>
      <w:r w:rsidR="00CA3BD5" w:rsidRPr="00EA74E4">
        <w:rPr>
          <w:rFonts w:ascii="Maiandra GD" w:hAnsi="Maiandra GD"/>
          <w:sz w:val="32"/>
          <w:szCs w:val="32"/>
        </w:rPr>
        <w:t>. We also need to realise that we are a team, not individual agencies working in isolation. All agencies need to realise that they are there to facilitate, not obstruct.</w:t>
      </w:r>
      <w:r w:rsidR="008E0E46" w:rsidRPr="00EA74E4">
        <w:rPr>
          <w:rFonts w:ascii="Maiandra GD" w:hAnsi="Maiandra GD"/>
          <w:sz w:val="32"/>
          <w:szCs w:val="32"/>
        </w:rPr>
        <w:t xml:space="preserve"> </w:t>
      </w:r>
      <w:r w:rsidR="00766844">
        <w:rPr>
          <w:rFonts w:ascii="Maiandra GD" w:hAnsi="Maiandra GD"/>
          <w:sz w:val="32"/>
          <w:szCs w:val="32"/>
        </w:rPr>
        <w:t>A</w:t>
      </w:r>
      <w:r w:rsidR="001C4558" w:rsidRPr="00EA74E4">
        <w:rPr>
          <w:rFonts w:ascii="Maiandra GD" w:hAnsi="Maiandra GD"/>
          <w:sz w:val="32"/>
          <w:szCs w:val="32"/>
        </w:rPr>
        <w:t xml:space="preserve">ll agencies </w:t>
      </w:r>
      <w:r w:rsidR="008E0E46" w:rsidRPr="00EA74E4">
        <w:rPr>
          <w:rFonts w:ascii="Maiandra GD" w:hAnsi="Maiandra GD"/>
          <w:sz w:val="32"/>
          <w:szCs w:val="32"/>
        </w:rPr>
        <w:t>need to work</w:t>
      </w:r>
      <w:r w:rsidR="001C4558" w:rsidRPr="00EA74E4">
        <w:rPr>
          <w:rFonts w:ascii="Maiandra GD" w:hAnsi="Maiandra GD"/>
          <w:sz w:val="32"/>
          <w:szCs w:val="32"/>
        </w:rPr>
        <w:t xml:space="preserve"> together to achieve the best outcomes for the nation.</w:t>
      </w:r>
      <w:r w:rsidR="004D615A" w:rsidRPr="00EA74E4">
        <w:rPr>
          <w:rFonts w:ascii="Maiandra GD" w:hAnsi="Maiandra GD"/>
          <w:sz w:val="32"/>
          <w:szCs w:val="32"/>
        </w:rPr>
        <w:t xml:space="preserve"> </w:t>
      </w:r>
      <w:r w:rsidR="006A2FA4" w:rsidRPr="00EA74E4">
        <w:rPr>
          <w:rFonts w:ascii="Maiandra GD" w:hAnsi="Maiandra GD"/>
          <w:sz w:val="32"/>
          <w:szCs w:val="32"/>
        </w:rPr>
        <w:t>We need this to happen now.</w:t>
      </w:r>
    </w:p>
    <w:p w14:paraId="1E81BF97" w14:textId="77777777" w:rsidR="0086483A" w:rsidRPr="00EA74E4" w:rsidRDefault="0086483A" w:rsidP="00EA74E4">
      <w:pPr>
        <w:spacing w:line="360" w:lineRule="auto"/>
        <w:jc w:val="both"/>
        <w:rPr>
          <w:rFonts w:ascii="Maiandra GD" w:hAnsi="Maiandra GD"/>
          <w:sz w:val="32"/>
          <w:szCs w:val="32"/>
        </w:rPr>
      </w:pPr>
    </w:p>
    <w:p w14:paraId="729FB54E" w14:textId="73FB6D0A" w:rsidR="0086483A" w:rsidRPr="00EA74E4" w:rsidRDefault="0086483A" w:rsidP="00EA74E4">
      <w:pPr>
        <w:spacing w:line="360" w:lineRule="auto"/>
        <w:jc w:val="both"/>
        <w:rPr>
          <w:rFonts w:ascii="Maiandra GD" w:hAnsi="Maiandra GD"/>
          <w:sz w:val="32"/>
          <w:szCs w:val="32"/>
        </w:rPr>
      </w:pPr>
      <w:r w:rsidRPr="00EA74E4">
        <w:rPr>
          <w:rFonts w:ascii="Maiandra GD" w:hAnsi="Maiandra GD"/>
          <w:sz w:val="32"/>
          <w:szCs w:val="32"/>
        </w:rPr>
        <w:t xml:space="preserve">Ladies and Gentlemen, </w:t>
      </w:r>
    </w:p>
    <w:p w14:paraId="3D215560" w14:textId="77777777" w:rsidR="00615CB8" w:rsidRPr="00EA74E4" w:rsidRDefault="00615CB8" w:rsidP="00EA74E4">
      <w:pPr>
        <w:spacing w:line="360" w:lineRule="auto"/>
        <w:jc w:val="both"/>
        <w:rPr>
          <w:rFonts w:ascii="Maiandra GD" w:hAnsi="Maiandra GD"/>
          <w:sz w:val="32"/>
          <w:szCs w:val="32"/>
        </w:rPr>
      </w:pPr>
    </w:p>
    <w:p w14:paraId="42D526B5" w14:textId="4C4D7E75" w:rsidR="00615CB8" w:rsidRPr="00EA74E4" w:rsidRDefault="00F0353C" w:rsidP="00EA74E4">
      <w:pPr>
        <w:spacing w:line="360" w:lineRule="auto"/>
        <w:jc w:val="both"/>
        <w:rPr>
          <w:rFonts w:ascii="Maiandra GD" w:hAnsi="Maiandra GD"/>
          <w:sz w:val="32"/>
          <w:szCs w:val="32"/>
        </w:rPr>
      </w:pPr>
      <w:r>
        <w:rPr>
          <w:rFonts w:ascii="Maiandra GD" w:hAnsi="Maiandra GD"/>
          <w:sz w:val="32"/>
          <w:szCs w:val="32"/>
        </w:rPr>
        <w:lastRenderedPageBreak/>
        <w:t xml:space="preserve">Government </w:t>
      </w:r>
      <w:r w:rsidR="005208DA" w:rsidRPr="00EA74E4">
        <w:rPr>
          <w:rFonts w:ascii="Maiandra GD" w:hAnsi="Maiandra GD"/>
          <w:sz w:val="32"/>
          <w:szCs w:val="32"/>
        </w:rPr>
        <w:t>also need</w:t>
      </w:r>
      <w:r>
        <w:rPr>
          <w:rFonts w:ascii="Maiandra GD" w:hAnsi="Maiandra GD"/>
          <w:sz w:val="32"/>
          <w:szCs w:val="32"/>
        </w:rPr>
        <w:t>s</w:t>
      </w:r>
      <w:r w:rsidR="005208DA" w:rsidRPr="00EA74E4">
        <w:rPr>
          <w:rFonts w:ascii="Maiandra GD" w:hAnsi="Maiandra GD"/>
          <w:sz w:val="32"/>
          <w:szCs w:val="32"/>
        </w:rPr>
        <w:t xml:space="preserve"> to make sure that it</w:t>
      </w:r>
      <w:r w:rsidR="00615CB8" w:rsidRPr="00EA74E4">
        <w:rPr>
          <w:rFonts w:ascii="Maiandra GD" w:hAnsi="Maiandra GD"/>
          <w:sz w:val="32"/>
          <w:szCs w:val="32"/>
        </w:rPr>
        <w:t xml:space="preserve"> work</w:t>
      </w:r>
      <w:r w:rsidR="005208DA" w:rsidRPr="00EA74E4">
        <w:rPr>
          <w:rFonts w:ascii="Maiandra GD" w:hAnsi="Maiandra GD"/>
          <w:sz w:val="32"/>
          <w:szCs w:val="32"/>
        </w:rPr>
        <w:t>s</w:t>
      </w:r>
      <w:r w:rsidR="00615CB8" w:rsidRPr="00EA74E4">
        <w:rPr>
          <w:rFonts w:ascii="Maiandra GD" w:hAnsi="Maiandra GD"/>
          <w:sz w:val="32"/>
          <w:szCs w:val="32"/>
        </w:rPr>
        <w:t xml:space="preserve"> effectively with the private sector. </w:t>
      </w:r>
      <w:r w:rsidR="00012CF8" w:rsidRPr="00EA74E4">
        <w:rPr>
          <w:rFonts w:ascii="Maiandra GD" w:hAnsi="Maiandra GD"/>
          <w:sz w:val="32"/>
          <w:szCs w:val="32"/>
        </w:rPr>
        <w:t xml:space="preserve">We must seize </w:t>
      </w:r>
      <w:r w:rsidR="00615CB8" w:rsidRPr="00EA74E4">
        <w:rPr>
          <w:rFonts w:ascii="Maiandra GD" w:hAnsi="Maiandra GD"/>
          <w:sz w:val="32"/>
          <w:szCs w:val="32"/>
        </w:rPr>
        <w:t>every o</w:t>
      </w:r>
      <w:r w:rsidR="00012CF8" w:rsidRPr="00EA74E4">
        <w:rPr>
          <w:rFonts w:ascii="Maiandra GD" w:hAnsi="Maiandra GD"/>
          <w:sz w:val="32"/>
          <w:szCs w:val="32"/>
        </w:rPr>
        <w:t xml:space="preserve">pportunity to </w:t>
      </w:r>
      <w:r w:rsidR="00615CB8" w:rsidRPr="00EA74E4">
        <w:rPr>
          <w:rFonts w:ascii="Maiandra GD" w:hAnsi="Maiandra GD"/>
          <w:sz w:val="32"/>
          <w:szCs w:val="32"/>
        </w:rPr>
        <w:t>form effective public</w:t>
      </w:r>
      <w:r w:rsidR="00351630" w:rsidRPr="00EA74E4">
        <w:rPr>
          <w:rFonts w:ascii="Maiandra GD" w:hAnsi="Maiandra GD"/>
          <w:sz w:val="32"/>
          <w:szCs w:val="32"/>
        </w:rPr>
        <w:t xml:space="preserve">-private partnerships, and together </w:t>
      </w:r>
      <w:r w:rsidR="0035142A">
        <w:rPr>
          <w:rFonts w:ascii="Maiandra GD" w:hAnsi="Maiandra GD"/>
          <w:sz w:val="32"/>
          <w:szCs w:val="32"/>
        </w:rPr>
        <w:t>contribute to</w:t>
      </w:r>
      <w:r w:rsidR="005226ED" w:rsidRPr="00EA74E4">
        <w:rPr>
          <w:rFonts w:ascii="Maiandra GD" w:hAnsi="Maiandra GD"/>
          <w:sz w:val="32"/>
          <w:szCs w:val="32"/>
        </w:rPr>
        <w:t xml:space="preserve"> </w:t>
      </w:r>
      <w:r w:rsidR="00615CB8" w:rsidRPr="00EA74E4">
        <w:rPr>
          <w:rFonts w:ascii="Maiandra GD" w:hAnsi="Maiandra GD"/>
          <w:sz w:val="32"/>
          <w:szCs w:val="32"/>
        </w:rPr>
        <w:t xml:space="preserve">a shared vision. </w:t>
      </w:r>
    </w:p>
    <w:p w14:paraId="1BD673D5" w14:textId="77777777" w:rsidR="00EA616C" w:rsidRPr="00EA74E4" w:rsidRDefault="00EA616C" w:rsidP="00EA74E4">
      <w:pPr>
        <w:spacing w:line="360" w:lineRule="auto"/>
        <w:jc w:val="both"/>
        <w:rPr>
          <w:rFonts w:ascii="Maiandra GD" w:hAnsi="Maiandra GD"/>
          <w:sz w:val="32"/>
          <w:szCs w:val="32"/>
        </w:rPr>
      </w:pPr>
    </w:p>
    <w:p w14:paraId="136EE4CC" w14:textId="0CC544E5"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The National Workshop for Fiji’s Trade Policy Framework is an inc</w:t>
      </w:r>
      <w:r w:rsidR="005D77C0" w:rsidRPr="00EA74E4">
        <w:rPr>
          <w:rFonts w:ascii="Maiandra GD" w:hAnsi="Maiandra GD"/>
          <w:sz w:val="32"/>
          <w:szCs w:val="32"/>
        </w:rPr>
        <w:t>lusive and pragmatic approach to</w:t>
      </w:r>
      <w:r w:rsidRPr="00EA74E4">
        <w:rPr>
          <w:rFonts w:ascii="Maiandra GD" w:hAnsi="Maiandra GD"/>
          <w:sz w:val="32"/>
          <w:szCs w:val="32"/>
        </w:rPr>
        <w:t xml:space="preserve"> enhancing our trade. </w:t>
      </w:r>
      <w:r w:rsidR="005D77C0" w:rsidRPr="00EA74E4">
        <w:rPr>
          <w:rFonts w:ascii="Maiandra GD" w:hAnsi="Maiandra GD"/>
          <w:sz w:val="32"/>
          <w:szCs w:val="32"/>
        </w:rPr>
        <w:t>It’</w:t>
      </w:r>
      <w:r w:rsidRPr="00EA74E4">
        <w:rPr>
          <w:rFonts w:ascii="Maiandra GD" w:hAnsi="Maiandra GD"/>
          <w:sz w:val="32"/>
          <w:szCs w:val="32"/>
        </w:rPr>
        <w:t xml:space="preserve">s </w:t>
      </w:r>
      <w:r w:rsidR="005D77C0" w:rsidRPr="00EA74E4">
        <w:rPr>
          <w:rFonts w:ascii="Maiandra GD" w:hAnsi="Maiandra GD"/>
          <w:sz w:val="32"/>
          <w:szCs w:val="32"/>
        </w:rPr>
        <w:t xml:space="preserve">the paradigm shift </w:t>
      </w:r>
      <w:r w:rsidRPr="00EA74E4">
        <w:rPr>
          <w:rFonts w:ascii="Maiandra GD" w:hAnsi="Maiandra GD"/>
          <w:sz w:val="32"/>
          <w:szCs w:val="32"/>
        </w:rPr>
        <w:t xml:space="preserve">necessary to ensure that all </w:t>
      </w:r>
      <w:r w:rsidR="00012CF8" w:rsidRPr="00EA74E4">
        <w:rPr>
          <w:rFonts w:ascii="Maiandra GD" w:hAnsi="Maiandra GD"/>
          <w:sz w:val="32"/>
          <w:szCs w:val="32"/>
        </w:rPr>
        <w:t>segmen</w:t>
      </w:r>
      <w:r w:rsidR="0084228C">
        <w:rPr>
          <w:rFonts w:ascii="Maiandra GD" w:hAnsi="Maiandra GD"/>
          <w:sz w:val="32"/>
          <w:szCs w:val="32"/>
        </w:rPr>
        <w:t>ts of the economy, all arms of G</w:t>
      </w:r>
      <w:r w:rsidR="00012CF8" w:rsidRPr="00EA74E4">
        <w:rPr>
          <w:rFonts w:ascii="Maiandra GD" w:hAnsi="Maiandra GD"/>
          <w:sz w:val="32"/>
          <w:szCs w:val="32"/>
        </w:rPr>
        <w:t xml:space="preserve">overnment </w:t>
      </w:r>
      <w:r w:rsidR="005D77C0" w:rsidRPr="00EA74E4">
        <w:rPr>
          <w:rFonts w:ascii="Maiandra GD" w:hAnsi="Maiandra GD"/>
          <w:sz w:val="32"/>
          <w:szCs w:val="32"/>
        </w:rPr>
        <w:t>work together, not against one another.</w:t>
      </w:r>
    </w:p>
    <w:p w14:paraId="204C29C6" w14:textId="77777777" w:rsidR="009D4D03" w:rsidRPr="00EA74E4" w:rsidRDefault="009D4D03" w:rsidP="00EA74E4">
      <w:pPr>
        <w:spacing w:line="360" w:lineRule="auto"/>
        <w:jc w:val="both"/>
        <w:rPr>
          <w:rFonts w:ascii="Maiandra GD" w:hAnsi="Maiandra GD"/>
          <w:sz w:val="32"/>
          <w:szCs w:val="32"/>
        </w:rPr>
      </w:pPr>
    </w:p>
    <w:p w14:paraId="24EB453B" w14:textId="77777777" w:rsidR="009D4D03" w:rsidRPr="00EA74E4" w:rsidRDefault="009D4D03" w:rsidP="00EA74E4">
      <w:pPr>
        <w:spacing w:line="360" w:lineRule="auto"/>
        <w:jc w:val="both"/>
        <w:rPr>
          <w:rFonts w:ascii="Maiandra GD" w:hAnsi="Maiandra GD"/>
          <w:sz w:val="32"/>
          <w:szCs w:val="32"/>
        </w:rPr>
      </w:pPr>
      <w:r w:rsidRPr="00EA74E4">
        <w:rPr>
          <w:rFonts w:ascii="Maiandra GD" w:hAnsi="Maiandra GD"/>
          <w:sz w:val="32"/>
          <w:szCs w:val="32"/>
        </w:rPr>
        <w:t xml:space="preserve">Put simply, it is in our shared interest to enhance Fiji’s position in global trade and assume our natural place as the trade hub of the Pacific.    </w:t>
      </w:r>
    </w:p>
    <w:p w14:paraId="70CBBA07" w14:textId="77777777" w:rsidR="009F2892" w:rsidRPr="00EA74E4" w:rsidRDefault="009F2892" w:rsidP="00EA74E4">
      <w:pPr>
        <w:spacing w:line="360" w:lineRule="auto"/>
        <w:jc w:val="both"/>
        <w:rPr>
          <w:rFonts w:ascii="Maiandra GD" w:hAnsi="Maiandra GD"/>
          <w:sz w:val="32"/>
          <w:szCs w:val="32"/>
        </w:rPr>
      </w:pPr>
    </w:p>
    <w:p w14:paraId="52AC9754" w14:textId="77777777" w:rsidR="009F2892" w:rsidRPr="00EA74E4" w:rsidRDefault="009F2892" w:rsidP="00EA74E4">
      <w:pPr>
        <w:spacing w:line="360" w:lineRule="auto"/>
        <w:jc w:val="both"/>
        <w:rPr>
          <w:rFonts w:ascii="Maiandra GD" w:hAnsi="Maiandra GD"/>
          <w:sz w:val="32"/>
          <w:szCs w:val="32"/>
        </w:rPr>
      </w:pPr>
      <w:r w:rsidRPr="00EA74E4">
        <w:rPr>
          <w:rFonts w:ascii="Maiandra GD" w:hAnsi="Maiandra GD"/>
          <w:sz w:val="32"/>
          <w:szCs w:val="32"/>
        </w:rPr>
        <w:t xml:space="preserve">This Framework will determine how to </w:t>
      </w:r>
      <w:r w:rsidRPr="00E668C5">
        <w:rPr>
          <w:rFonts w:ascii="Maiandra GD" w:hAnsi="Maiandra GD"/>
          <w:i/>
          <w:sz w:val="32"/>
          <w:szCs w:val="32"/>
        </w:rPr>
        <w:t>“connect all the dots”</w:t>
      </w:r>
      <w:r w:rsidRPr="00EA74E4">
        <w:rPr>
          <w:rFonts w:ascii="Maiandra GD" w:hAnsi="Maiandra GD"/>
          <w:sz w:val="32"/>
          <w:szCs w:val="32"/>
        </w:rPr>
        <w:t xml:space="preserve"> and address our production capacity, and supply-side constraints with the ultimate objective of enhancing Fiji’s position in global trade</w:t>
      </w:r>
      <w:r w:rsidR="009D4D03" w:rsidRPr="00EA74E4">
        <w:rPr>
          <w:rFonts w:ascii="Maiandra GD" w:hAnsi="Maiandra GD"/>
          <w:sz w:val="32"/>
          <w:szCs w:val="32"/>
        </w:rPr>
        <w:t>.</w:t>
      </w:r>
    </w:p>
    <w:p w14:paraId="423643DD" w14:textId="77777777" w:rsidR="00F22214" w:rsidRPr="00EA74E4" w:rsidRDefault="00F22214" w:rsidP="00EA74E4">
      <w:pPr>
        <w:spacing w:line="360" w:lineRule="auto"/>
        <w:jc w:val="both"/>
        <w:rPr>
          <w:rFonts w:ascii="Maiandra GD" w:hAnsi="Maiandra GD"/>
          <w:sz w:val="32"/>
          <w:szCs w:val="32"/>
        </w:rPr>
      </w:pPr>
    </w:p>
    <w:p w14:paraId="36D640AA" w14:textId="7A1C408F"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Harnessing our opportunities in international trade will mean mo</w:t>
      </w:r>
      <w:r w:rsidR="00CA3BD5" w:rsidRPr="00EA74E4">
        <w:rPr>
          <w:rFonts w:ascii="Maiandra GD" w:hAnsi="Maiandra GD"/>
          <w:sz w:val="32"/>
          <w:szCs w:val="32"/>
        </w:rPr>
        <w:t xml:space="preserve">re demand for Fijian-made goods and services </w:t>
      </w:r>
      <w:r w:rsidRPr="00EA74E4">
        <w:rPr>
          <w:rFonts w:ascii="Maiandra GD" w:hAnsi="Maiandra GD"/>
          <w:sz w:val="32"/>
          <w:szCs w:val="32"/>
        </w:rPr>
        <w:t xml:space="preserve">leading to increased investment from the private sector and </w:t>
      </w:r>
      <w:r w:rsidR="009D4D03" w:rsidRPr="00EA74E4">
        <w:rPr>
          <w:rFonts w:ascii="Maiandra GD" w:hAnsi="Maiandra GD"/>
          <w:sz w:val="32"/>
          <w:szCs w:val="32"/>
        </w:rPr>
        <w:t xml:space="preserve">the </w:t>
      </w:r>
      <w:r w:rsidRPr="00EA74E4">
        <w:rPr>
          <w:rFonts w:ascii="Maiandra GD" w:hAnsi="Maiandra GD"/>
          <w:sz w:val="32"/>
          <w:szCs w:val="32"/>
        </w:rPr>
        <w:t xml:space="preserve">creation of jobs and wealth. </w:t>
      </w:r>
    </w:p>
    <w:p w14:paraId="224D781A" w14:textId="654623CB"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lastRenderedPageBreak/>
        <w:t>That means a better general effort to identify new opportunit</w:t>
      </w:r>
      <w:r w:rsidR="00AD5B21">
        <w:rPr>
          <w:rFonts w:ascii="Maiandra GD" w:hAnsi="Maiandra GD"/>
          <w:sz w:val="32"/>
          <w:szCs w:val="32"/>
        </w:rPr>
        <w:t>ies. That means every Fijian – G</w:t>
      </w:r>
      <w:r w:rsidRPr="00EA74E4">
        <w:rPr>
          <w:rFonts w:ascii="Maiandra GD" w:hAnsi="Maiandra GD"/>
          <w:sz w:val="32"/>
          <w:szCs w:val="32"/>
        </w:rPr>
        <w:t>overnment, business and workers – taking responsibility to keep the national economy in the best possible shape.  And make things and provide services that people elsewhere want to buy and keep buying.</w:t>
      </w:r>
    </w:p>
    <w:p w14:paraId="11055018" w14:textId="77777777" w:rsidR="00F22214" w:rsidRPr="00EA74E4" w:rsidRDefault="00F22214" w:rsidP="00EA74E4">
      <w:pPr>
        <w:spacing w:line="360" w:lineRule="auto"/>
        <w:jc w:val="both"/>
        <w:rPr>
          <w:rFonts w:ascii="Maiandra GD" w:hAnsi="Maiandra GD"/>
          <w:sz w:val="32"/>
          <w:szCs w:val="32"/>
        </w:rPr>
      </w:pPr>
    </w:p>
    <w:p w14:paraId="13DE699C" w14:textId="77777777"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Because only with a strong national economy and a healthy export trade can we hope to ultimately raise the standards of all Fijians, to put an end to the poverty and give every Fijian child hope for a better and more sustainable future.</w:t>
      </w:r>
    </w:p>
    <w:p w14:paraId="568644AF" w14:textId="77777777" w:rsidR="00F22214" w:rsidRPr="00EA74E4" w:rsidRDefault="00F22214" w:rsidP="00EA74E4">
      <w:pPr>
        <w:spacing w:line="360" w:lineRule="auto"/>
        <w:jc w:val="both"/>
        <w:rPr>
          <w:rFonts w:ascii="Maiandra GD" w:hAnsi="Maiandra GD"/>
          <w:sz w:val="32"/>
          <w:szCs w:val="32"/>
        </w:rPr>
      </w:pPr>
    </w:p>
    <w:p w14:paraId="7805E48F" w14:textId="7A73B804" w:rsidR="00DD22D8" w:rsidRPr="00EA74E4" w:rsidRDefault="00DD22D8" w:rsidP="00EA74E4">
      <w:pPr>
        <w:spacing w:line="360" w:lineRule="auto"/>
        <w:jc w:val="both"/>
        <w:rPr>
          <w:rFonts w:ascii="Maiandra GD" w:hAnsi="Maiandra GD"/>
          <w:sz w:val="32"/>
          <w:szCs w:val="32"/>
        </w:rPr>
      </w:pPr>
      <w:r w:rsidRPr="00EA74E4">
        <w:rPr>
          <w:rFonts w:ascii="Maiandra GD" w:hAnsi="Maiandra GD"/>
          <w:sz w:val="32"/>
          <w:szCs w:val="32"/>
        </w:rPr>
        <w:t>It is not someone else’s</w:t>
      </w:r>
      <w:r w:rsidR="00351630" w:rsidRPr="00EA74E4">
        <w:rPr>
          <w:rFonts w:ascii="Maiandra GD" w:hAnsi="Maiandra GD"/>
          <w:sz w:val="32"/>
          <w:szCs w:val="32"/>
        </w:rPr>
        <w:t xml:space="preserve"> responsibility. It is not </w:t>
      </w:r>
      <w:r w:rsidRPr="00EA74E4">
        <w:rPr>
          <w:rFonts w:ascii="Maiandra GD" w:hAnsi="Maiandra GD"/>
          <w:sz w:val="32"/>
          <w:szCs w:val="32"/>
        </w:rPr>
        <w:t>the Government’s responsibility</w:t>
      </w:r>
      <w:r w:rsidR="009D4D03" w:rsidRPr="00EA74E4">
        <w:rPr>
          <w:rFonts w:ascii="Maiandra GD" w:hAnsi="Maiandra GD"/>
          <w:sz w:val="32"/>
          <w:szCs w:val="32"/>
        </w:rPr>
        <w:t xml:space="preserve"> alone</w:t>
      </w:r>
      <w:r w:rsidRPr="00EA74E4">
        <w:rPr>
          <w:rFonts w:ascii="Maiandra GD" w:hAnsi="Maiandra GD"/>
          <w:sz w:val="32"/>
          <w:szCs w:val="32"/>
        </w:rPr>
        <w:t>. It is not the private sector’s re</w:t>
      </w:r>
      <w:r w:rsidR="008A2338" w:rsidRPr="00EA74E4">
        <w:rPr>
          <w:rFonts w:ascii="Maiandra GD" w:hAnsi="Maiandra GD"/>
          <w:sz w:val="32"/>
          <w:szCs w:val="32"/>
        </w:rPr>
        <w:t>sponsibility</w:t>
      </w:r>
      <w:r w:rsidR="009D4D03" w:rsidRPr="00EA74E4">
        <w:rPr>
          <w:rFonts w:ascii="Maiandra GD" w:hAnsi="Maiandra GD"/>
          <w:sz w:val="32"/>
          <w:szCs w:val="32"/>
        </w:rPr>
        <w:t xml:space="preserve"> alone</w:t>
      </w:r>
      <w:r w:rsidR="008A2338" w:rsidRPr="00EA74E4">
        <w:rPr>
          <w:rFonts w:ascii="Maiandra GD" w:hAnsi="Maiandra GD"/>
          <w:sz w:val="32"/>
          <w:szCs w:val="32"/>
        </w:rPr>
        <w:t>. It is not the</w:t>
      </w:r>
      <w:r w:rsidRPr="00EA74E4">
        <w:rPr>
          <w:rFonts w:ascii="Maiandra GD" w:hAnsi="Maiandra GD"/>
          <w:sz w:val="32"/>
          <w:szCs w:val="32"/>
        </w:rPr>
        <w:t xml:space="preserve"> responsibility of our workers</w:t>
      </w:r>
      <w:r w:rsidR="009D4D03" w:rsidRPr="00EA74E4">
        <w:rPr>
          <w:rFonts w:ascii="Maiandra GD" w:hAnsi="Maiandra GD"/>
          <w:sz w:val="32"/>
          <w:szCs w:val="32"/>
        </w:rPr>
        <w:t xml:space="preserve"> alone</w:t>
      </w:r>
      <w:r w:rsidRPr="00EA74E4">
        <w:rPr>
          <w:rFonts w:ascii="Maiandra GD" w:hAnsi="Maiandra GD"/>
          <w:sz w:val="32"/>
          <w:szCs w:val="32"/>
        </w:rPr>
        <w:t>. It is the responsibility of all of us – working together as one nation, one team – to make Fiji stronger.</w:t>
      </w:r>
    </w:p>
    <w:p w14:paraId="151E2CE0" w14:textId="77777777" w:rsidR="00592430" w:rsidRPr="00EA74E4" w:rsidRDefault="00592430" w:rsidP="00EA74E4">
      <w:pPr>
        <w:spacing w:line="360" w:lineRule="auto"/>
        <w:jc w:val="both"/>
        <w:rPr>
          <w:rFonts w:ascii="Maiandra GD" w:hAnsi="Maiandra GD"/>
          <w:sz w:val="32"/>
          <w:szCs w:val="32"/>
        </w:rPr>
      </w:pPr>
    </w:p>
    <w:p w14:paraId="41AC48A5" w14:textId="2892725A"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So th</w:t>
      </w:r>
      <w:r w:rsidR="007F1ADC">
        <w:rPr>
          <w:rFonts w:ascii="Maiandra GD" w:hAnsi="Maiandra GD"/>
          <w:sz w:val="32"/>
          <w:szCs w:val="32"/>
        </w:rPr>
        <w:t>e main task before you at this W</w:t>
      </w:r>
      <w:r w:rsidRPr="00EA74E4">
        <w:rPr>
          <w:rFonts w:ascii="Maiandra GD" w:hAnsi="Maiandra GD"/>
          <w:sz w:val="32"/>
          <w:szCs w:val="32"/>
        </w:rPr>
        <w:t>orkshop is to strengthen and deepen the support, co</w:t>
      </w:r>
      <w:r w:rsidR="0056323F">
        <w:rPr>
          <w:rFonts w:ascii="Maiandra GD" w:hAnsi="Maiandra GD"/>
          <w:sz w:val="32"/>
          <w:szCs w:val="32"/>
        </w:rPr>
        <w:t>-</w:t>
      </w:r>
      <w:r w:rsidRPr="00EA74E4">
        <w:rPr>
          <w:rFonts w:ascii="Maiandra GD" w:hAnsi="Maiandra GD"/>
          <w:sz w:val="32"/>
          <w:szCs w:val="32"/>
        </w:rPr>
        <w:t>operation and co</w:t>
      </w:r>
      <w:r w:rsidR="0056323F">
        <w:rPr>
          <w:rFonts w:ascii="Maiandra GD" w:hAnsi="Maiandra GD"/>
          <w:sz w:val="32"/>
          <w:szCs w:val="32"/>
        </w:rPr>
        <w:t>-</w:t>
      </w:r>
      <w:r w:rsidRPr="00EA74E4">
        <w:rPr>
          <w:rFonts w:ascii="Maiandra GD" w:hAnsi="Maiandra GD"/>
          <w:sz w:val="32"/>
          <w:szCs w:val="32"/>
        </w:rPr>
        <w:t>ord</w:t>
      </w:r>
      <w:r w:rsidR="009D4D03" w:rsidRPr="00EA74E4">
        <w:rPr>
          <w:rFonts w:ascii="Maiandra GD" w:hAnsi="Maiandra GD"/>
          <w:sz w:val="32"/>
          <w:szCs w:val="32"/>
        </w:rPr>
        <w:t>ination of every stakeholder for</w:t>
      </w:r>
      <w:r w:rsidRPr="00EA74E4">
        <w:rPr>
          <w:rFonts w:ascii="Maiandra GD" w:hAnsi="Maiandra GD"/>
          <w:sz w:val="32"/>
          <w:szCs w:val="32"/>
        </w:rPr>
        <w:t xml:space="preserve"> the Trade Policy Framework and our national economy. </w:t>
      </w:r>
    </w:p>
    <w:p w14:paraId="096BAF6C" w14:textId="77777777" w:rsidR="00F22214" w:rsidRPr="00EA74E4" w:rsidRDefault="00F22214" w:rsidP="00EA74E4">
      <w:pPr>
        <w:spacing w:line="360" w:lineRule="auto"/>
        <w:jc w:val="both"/>
        <w:rPr>
          <w:rFonts w:ascii="Maiandra GD" w:hAnsi="Maiandra GD"/>
          <w:sz w:val="32"/>
          <w:szCs w:val="32"/>
        </w:rPr>
      </w:pPr>
    </w:p>
    <w:p w14:paraId="03356EAC" w14:textId="77777777" w:rsidR="00F22214" w:rsidRPr="00EA74E4" w:rsidRDefault="009D4D03" w:rsidP="00EA74E4">
      <w:pPr>
        <w:spacing w:line="360" w:lineRule="auto"/>
        <w:jc w:val="both"/>
        <w:rPr>
          <w:rFonts w:ascii="Maiandra GD" w:hAnsi="Maiandra GD"/>
          <w:sz w:val="32"/>
          <w:szCs w:val="32"/>
        </w:rPr>
      </w:pPr>
      <w:r w:rsidRPr="00EA74E4">
        <w:rPr>
          <w:rFonts w:ascii="Maiandra GD" w:hAnsi="Maiandra GD"/>
          <w:sz w:val="32"/>
          <w:szCs w:val="32"/>
        </w:rPr>
        <w:lastRenderedPageBreak/>
        <w:t>Fijians</w:t>
      </w:r>
      <w:r w:rsidR="00F22214" w:rsidRPr="00EA74E4">
        <w:rPr>
          <w:rFonts w:ascii="Maiandra GD" w:hAnsi="Maiandra GD"/>
          <w:sz w:val="32"/>
          <w:szCs w:val="32"/>
        </w:rPr>
        <w:t xml:space="preserve"> don’t want to hear excuses. They want to see results. And that means changing mindsets, getting rid of some of the attitudes and practices that have held us back</w:t>
      </w:r>
      <w:r w:rsidRPr="00EA74E4">
        <w:rPr>
          <w:rFonts w:ascii="Maiandra GD" w:hAnsi="Maiandra GD"/>
          <w:sz w:val="32"/>
          <w:szCs w:val="32"/>
        </w:rPr>
        <w:t>, including crushing bureaucracy</w:t>
      </w:r>
      <w:r w:rsidR="00F22214" w:rsidRPr="00EA74E4">
        <w:rPr>
          <w:rFonts w:ascii="Maiandra GD" w:hAnsi="Maiandra GD"/>
          <w:sz w:val="32"/>
          <w:szCs w:val="32"/>
        </w:rPr>
        <w:t xml:space="preserve">. We need a </w:t>
      </w:r>
      <w:r w:rsidRPr="00EA74E4">
        <w:rPr>
          <w:rFonts w:ascii="Maiandra GD" w:hAnsi="Maiandra GD"/>
          <w:sz w:val="32"/>
          <w:szCs w:val="32"/>
        </w:rPr>
        <w:t>better developed</w:t>
      </w:r>
      <w:r w:rsidR="00F22214" w:rsidRPr="00EA74E4">
        <w:rPr>
          <w:rFonts w:ascii="Maiandra GD" w:hAnsi="Maiandra GD"/>
          <w:sz w:val="32"/>
          <w:szCs w:val="32"/>
        </w:rPr>
        <w:t xml:space="preserve"> attitude of serving people’s needs rather than tying them up in bundles of red tape.</w:t>
      </w:r>
    </w:p>
    <w:p w14:paraId="33E364F2" w14:textId="77777777" w:rsidR="00F22214" w:rsidRPr="00EA74E4" w:rsidRDefault="00F22214" w:rsidP="00EA74E4">
      <w:pPr>
        <w:spacing w:line="360" w:lineRule="auto"/>
        <w:rPr>
          <w:rFonts w:ascii="Maiandra GD" w:hAnsi="Maiandra GD"/>
          <w:sz w:val="32"/>
          <w:szCs w:val="32"/>
        </w:rPr>
      </w:pPr>
    </w:p>
    <w:p w14:paraId="35A4750E" w14:textId="2D6AC54E"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 xml:space="preserve">The whole emphasis of our collective effort should be to remove inefficiency, eliminate waste and improve productivity. We need to streamline processes, </w:t>
      </w:r>
      <w:r w:rsidR="00537E4E">
        <w:rPr>
          <w:rFonts w:ascii="Maiandra GD" w:hAnsi="Maiandra GD"/>
          <w:sz w:val="32"/>
          <w:szCs w:val="32"/>
        </w:rPr>
        <w:t>we need to avoid duplication, we</w:t>
      </w:r>
      <w:r w:rsidRPr="00EA74E4">
        <w:rPr>
          <w:rFonts w:ascii="Maiandra GD" w:hAnsi="Maiandra GD"/>
          <w:sz w:val="32"/>
          <w:szCs w:val="32"/>
        </w:rPr>
        <w:t xml:space="preserve"> need faster implementation of good ideas rather than excuses about why it’s all too hard.</w:t>
      </w:r>
    </w:p>
    <w:p w14:paraId="012B5C1A" w14:textId="77777777" w:rsidR="00F22214" w:rsidRPr="00EA74E4" w:rsidRDefault="00F22214" w:rsidP="00EA74E4">
      <w:pPr>
        <w:spacing w:line="360" w:lineRule="auto"/>
        <w:jc w:val="both"/>
        <w:rPr>
          <w:rFonts w:ascii="Maiandra GD" w:hAnsi="Maiandra GD"/>
          <w:sz w:val="32"/>
          <w:szCs w:val="32"/>
        </w:rPr>
      </w:pPr>
    </w:p>
    <w:p w14:paraId="777905E4" w14:textId="77777777"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Over the next two days, you’ll be considering a report – prepared after consultations with all the stakeholders – that identifies Fiji’s trade requirements, capacity and constraints. Consider it carefully and improve on it where you can.</w:t>
      </w:r>
    </w:p>
    <w:p w14:paraId="78E401B9" w14:textId="77777777" w:rsidR="00F22214" w:rsidRPr="00EA74E4" w:rsidRDefault="00F22214" w:rsidP="00EA74E4">
      <w:pPr>
        <w:spacing w:line="360" w:lineRule="auto"/>
        <w:jc w:val="both"/>
        <w:rPr>
          <w:rFonts w:ascii="Maiandra GD" w:hAnsi="Maiandra GD"/>
          <w:sz w:val="32"/>
          <w:szCs w:val="32"/>
        </w:rPr>
      </w:pPr>
    </w:p>
    <w:p w14:paraId="5E23125D" w14:textId="46BFBB60"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We’re also setting up a Multi Stakeholder Council – chaired by the Minister for Industry and Trade – to give each stakeholder an important role in determining our co</w:t>
      </w:r>
      <w:r w:rsidR="0014782E">
        <w:rPr>
          <w:rFonts w:ascii="Maiandra GD" w:hAnsi="Maiandra GD"/>
          <w:sz w:val="32"/>
          <w:szCs w:val="32"/>
        </w:rPr>
        <w:t>-</w:t>
      </w:r>
      <w:r w:rsidRPr="00EA74E4">
        <w:rPr>
          <w:rFonts w:ascii="Maiandra GD" w:hAnsi="Maiandra GD"/>
          <w:sz w:val="32"/>
          <w:szCs w:val="32"/>
        </w:rPr>
        <w:t>ordination effort.  I hope you will all also give that the serious consideration it deserves.  Because this is your chance to present your ideas on trade matters direct to me and my Cabinet and contribute to our policy settings.</w:t>
      </w:r>
    </w:p>
    <w:p w14:paraId="296C3418" w14:textId="6F0343D8"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lastRenderedPageBreak/>
        <w:t>We’re putting our money where our mouth is by allocating $164,000</w:t>
      </w:r>
      <w:r w:rsidR="0005683E">
        <w:rPr>
          <w:rFonts w:ascii="Maiandra GD" w:hAnsi="Maiandra GD"/>
          <w:sz w:val="32"/>
          <w:szCs w:val="32"/>
        </w:rPr>
        <w:t xml:space="preserve"> in the 2014 B</w:t>
      </w:r>
      <w:r w:rsidRPr="00EA74E4">
        <w:rPr>
          <w:rFonts w:ascii="Maiandra GD" w:hAnsi="Maiandra GD"/>
          <w:sz w:val="32"/>
          <w:szCs w:val="32"/>
        </w:rPr>
        <w:t>udget to implement this initia</w:t>
      </w:r>
      <w:r w:rsidR="00351630" w:rsidRPr="00EA74E4">
        <w:rPr>
          <w:rFonts w:ascii="Maiandra GD" w:hAnsi="Maiandra GD"/>
          <w:sz w:val="32"/>
          <w:szCs w:val="32"/>
        </w:rPr>
        <w:t>tive and also by providing adequate</w:t>
      </w:r>
      <w:r w:rsidRPr="00EA74E4">
        <w:rPr>
          <w:rFonts w:ascii="Maiandra GD" w:hAnsi="Maiandra GD"/>
          <w:sz w:val="32"/>
          <w:szCs w:val="32"/>
        </w:rPr>
        <w:t xml:space="preserve"> staffing to the Ministry of Industry and Trade. </w:t>
      </w:r>
    </w:p>
    <w:p w14:paraId="37173298" w14:textId="77777777" w:rsidR="00F22214" w:rsidRPr="00EA74E4" w:rsidRDefault="00F22214" w:rsidP="00EA74E4">
      <w:pPr>
        <w:spacing w:line="360" w:lineRule="auto"/>
        <w:jc w:val="both"/>
        <w:rPr>
          <w:rFonts w:ascii="Maiandra GD" w:hAnsi="Maiandra GD"/>
          <w:sz w:val="32"/>
          <w:szCs w:val="32"/>
        </w:rPr>
      </w:pPr>
    </w:p>
    <w:p w14:paraId="0FFCD2B4" w14:textId="77777777"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 xml:space="preserve">Finally Ladies and Gentlemen, my Government recognises the need for increased trade representation in some of Fiji’s key trading partners to boost our overall effort. </w:t>
      </w:r>
    </w:p>
    <w:p w14:paraId="712C02ED" w14:textId="77777777" w:rsidR="00F22214" w:rsidRPr="00EA74E4" w:rsidRDefault="00F22214" w:rsidP="00EA74E4">
      <w:pPr>
        <w:spacing w:line="360" w:lineRule="auto"/>
        <w:jc w:val="both"/>
        <w:rPr>
          <w:rFonts w:ascii="Maiandra GD" w:hAnsi="Maiandra GD"/>
          <w:sz w:val="32"/>
          <w:szCs w:val="32"/>
        </w:rPr>
      </w:pPr>
    </w:p>
    <w:p w14:paraId="40793F80" w14:textId="77777777"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 xml:space="preserve">We don’t have a trade representative in our largest trading partners, Australia and the Pacific Islands, which combined accounts for 40% of Fiji’s total trade. </w:t>
      </w:r>
    </w:p>
    <w:p w14:paraId="0685DFA7" w14:textId="77777777" w:rsidR="00F22214" w:rsidRPr="00EA74E4" w:rsidRDefault="00F22214" w:rsidP="00EA74E4">
      <w:pPr>
        <w:spacing w:line="360" w:lineRule="auto"/>
        <w:jc w:val="both"/>
        <w:rPr>
          <w:rFonts w:ascii="Maiandra GD" w:hAnsi="Maiandra GD"/>
          <w:sz w:val="32"/>
          <w:szCs w:val="32"/>
        </w:rPr>
      </w:pPr>
    </w:p>
    <w:p w14:paraId="58E1CE73" w14:textId="77777777"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So it stands to reason that we have enormous untapped potential in Australia and the Pacific Region that we are still to capitalise on, especially in the manufacturing sector.</w:t>
      </w:r>
    </w:p>
    <w:p w14:paraId="69BA083D" w14:textId="77777777" w:rsidR="00F22214" w:rsidRPr="00EA74E4" w:rsidRDefault="00F22214" w:rsidP="00EA74E4">
      <w:pPr>
        <w:spacing w:line="360" w:lineRule="auto"/>
        <w:jc w:val="both"/>
        <w:rPr>
          <w:rFonts w:ascii="Maiandra GD" w:hAnsi="Maiandra GD"/>
          <w:sz w:val="32"/>
          <w:szCs w:val="32"/>
        </w:rPr>
      </w:pPr>
    </w:p>
    <w:p w14:paraId="20DAECAC" w14:textId="650DE5F3" w:rsidR="00F22214" w:rsidRPr="00EA74E4" w:rsidRDefault="00F22214" w:rsidP="00EA74E4">
      <w:pPr>
        <w:spacing w:line="360" w:lineRule="auto"/>
        <w:jc w:val="both"/>
        <w:rPr>
          <w:rFonts w:ascii="Maiandra GD" w:hAnsi="Maiandra GD"/>
          <w:sz w:val="32"/>
          <w:szCs w:val="32"/>
        </w:rPr>
      </w:pPr>
      <w:r w:rsidRPr="00EA74E4">
        <w:rPr>
          <w:rFonts w:ascii="Maiandra GD" w:hAnsi="Maiandra GD"/>
          <w:sz w:val="32"/>
          <w:szCs w:val="32"/>
        </w:rPr>
        <w:t>We clearly need to open a Trade Commission in a strategic location in Australia</w:t>
      </w:r>
      <w:r w:rsidR="00351630" w:rsidRPr="00EA74E4">
        <w:rPr>
          <w:rFonts w:ascii="Maiandra GD" w:hAnsi="Maiandra GD"/>
          <w:sz w:val="32"/>
          <w:szCs w:val="32"/>
        </w:rPr>
        <w:t xml:space="preserve"> and also possibly </w:t>
      </w:r>
      <w:r w:rsidRPr="00EA74E4">
        <w:rPr>
          <w:rFonts w:ascii="Maiandra GD" w:hAnsi="Maiandra GD"/>
          <w:sz w:val="32"/>
          <w:szCs w:val="32"/>
        </w:rPr>
        <w:t xml:space="preserve">appoint </w:t>
      </w:r>
      <w:r w:rsidR="00351630" w:rsidRPr="00EA74E4">
        <w:rPr>
          <w:rFonts w:ascii="Maiandra GD" w:hAnsi="Maiandra GD"/>
          <w:sz w:val="32"/>
          <w:szCs w:val="32"/>
        </w:rPr>
        <w:t xml:space="preserve">a </w:t>
      </w:r>
      <w:r w:rsidRPr="00EA74E4">
        <w:rPr>
          <w:rFonts w:ascii="Maiandra GD" w:hAnsi="Maiandra GD"/>
          <w:sz w:val="32"/>
          <w:szCs w:val="32"/>
        </w:rPr>
        <w:t>roving Trade Commissioner to the Pacific</w:t>
      </w:r>
      <w:r w:rsidR="00351630" w:rsidRPr="00EA74E4">
        <w:rPr>
          <w:rFonts w:ascii="Maiandra GD" w:hAnsi="Maiandra GD"/>
          <w:sz w:val="32"/>
          <w:szCs w:val="32"/>
        </w:rPr>
        <w:t>.</w:t>
      </w:r>
      <w:r w:rsidRPr="00EA74E4">
        <w:rPr>
          <w:rFonts w:ascii="Maiandra GD" w:hAnsi="Maiandra GD"/>
          <w:sz w:val="32"/>
          <w:szCs w:val="32"/>
        </w:rPr>
        <w:t xml:space="preserve">    </w:t>
      </w:r>
    </w:p>
    <w:p w14:paraId="09B6342A" w14:textId="77777777" w:rsidR="00F22214" w:rsidRPr="00EA74E4" w:rsidRDefault="00F22214" w:rsidP="00EA74E4">
      <w:pPr>
        <w:spacing w:line="360" w:lineRule="auto"/>
        <w:jc w:val="both"/>
        <w:rPr>
          <w:rFonts w:ascii="Maiandra GD" w:hAnsi="Maiandra GD"/>
          <w:sz w:val="32"/>
          <w:szCs w:val="32"/>
        </w:rPr>
      </w:pPr>
    </w:p>
    <w:p w14:paraId="2DFBF325" w14:textId="016DB9EF" w:rsidR="00F22214" w:rsidRPr="00EA74E4" w:rsidRDefault="00D01AE0" w:rsidP="00EA74E4">
      <w:pPr>
        <w:tabs>
          <w:tab w:val="left" w:pos="1210"/>
        </w:tabs>
        <w:spacing w:line="360" w:lineRule="auto"/>
        <w:jc w:val="both"/>
        <w:rPr>
          <w:rFonts w:ascii="Maiandra GD" w:hAnsi="Maiandra GD"/>
          <w:sz w:val="32"/>
          <w:szCs w:val="32"/>
        </w:rPr>
      </w:pPr>
      <w:r>
        <w:rPr>
          <w:rFonts w:ascii="Maiandra GD" w:hAnsi="Maiandra GD"/>
          <w:sz w:val="32"/>
          <w:szCs w:val="32"/>
        </w:rPr>
        <w:t>And so, Ladies and G</w:t>
      </w:r>
      <w:r w:rsidR="00F22214" w:rsidRPr="00EA74E4">
        <w:rPr>
          <w:rFonts w:ascii="Maiandra GD" w:hAnsi="Maiandra GD"/>
          <w:sz w:val="32"/>
          <w:szCs w:val="32"/>
        </w:rPr>
        <w:t xml:space="preserve">entlemen, I ask everyone in this room to commit themselves to this process, a genuine partnership to </w:t>
      </w:r>
      <w:r w:rsidR="00F22214" w:rsidRPr="00EA74E4">
        <w:rPr>
          <w:rFonts w:ascii="Maiandra GD" w:hAnsi="Maiandra GD"/>
          <w:sz w:val="32"/>
          <w:szCs w:val="32"/>
        </w:rPr>
        <w:lastRenderedPageBreak/>
        <w:t>improve Fiji’s trading performance and raise the li</w:t>
      </w:r>
      <w:r w:rsidR="007C0E7A">
        <w:rPr>
          <w:rFonts w:ascii="Maiandra GD" w:hAnsi="Maiandra GD"/>
          <w:sz w:val="32"/>
          <w:szCs w:val="32"/>
        </w:rPr>
        <w:t>ving standards of all F</w:t>
      </w:r>
      <w:r w:rsidR="00351630" w:rsidRPr="00EA74E4">
        <w:rPr>
          <w:rFonts w:ascii="Maiandra GD" w:hAnsi="Maiandra GD"/>
          <w:sz w:val="32"/>
          <w:szCs w:val="32"/>
        </w:rPr>
        <w:t>ijians</w:t>
      </w:r>
      <w:r w:rsidR="00F22214" w:rsidRPr="00EA74E4">
        <w:rPr>
          <w:rFonts w:ascii="Maiandra GD" w:hAnsi="Maiandra GD"/>
          <w:sz w:val="32"/>
          <w:szCs w:val="32"/>
        </w:rPr>
        <w:t xml:space="preserve">. </w:t>
      </w:r>
    </w:p>
    <w:p w14:paraId="35AB9BA6" w14:textId="77777777" w:rsidR="00F22214" w:rsidRPr="00EA74E4" w:rsidRDefault="00F22214" w:rsidP="00EA74E4">
      <w:pPr>
        <w:tabs>
          <w:tab w:val="left" w:pos="1210"/>
        </w:tabs>
        <w:spacing w:line="360" w:lineRule="auto"/>
        <w:jc w:val="both"/>
        <w:rPr>
          <w:rFonts w:ascii="Maiandra GD" w:hAnsi="Maiandra GD"/>
          <w:sz w:val="32"/>
          <w:szCs w:val="32"/>
        </w:rPr>
      </w:pPr>
    </w:p>
    <w:p w14:paraId="137EF48B" w14:textId="77777777" w:rsidR="00F22214" w:rsidRPr="00EA74E4" w:rsidRDefault="00F22214" w:rsidP="00EA74E4">
      <w:pPr>
        <w:tabs>
          <w:tab w:val="left" w:pos="1210"/>
        </w:tabs>
        <w:spacing w:line="360" w:lineRule="auto"/>
        <w:jc w:val="both"/>
        <w:rPr>
          <w:rFonts w:ascii="Maiandra GD" w:hAnsi="Maiandra GD"/>
          <w:sz w:val="32"/>
          <w:szCs w:val="32"/>
        </w:rPr>
      </w:pPr>
      <w:r w:rsidRPr="00EA74E4">
        <w:rPr>
          <w:rFonts w:ascii="Maiandra GD" w:hAnsi="Maiandra GD"/>
          <w:sz w:val="32"/>
          <w:szCs w:val="32"/>
        </w:rPr>
        <w:t>And with that, I wish you well in your deliberations.</w:t>
      </w:r>
    </w:p>
    <w:p w14:paraId="087825AE" w14:textId="77777777" w:rsidR="00F22214" w:rsidRPr="00EA74E4" w:rsidRDefault="00F22214" w:rsidP="00EA74E4">
      <w:pPr>
        <w:tabs>
          <w:tab w:val="left" w:pos="1210"/>
        </w:tabs>
        <w:spacing w:line="360" w:lineRule="auto"/>
        <w:jc w:val="both"/>
        <w:rPr>
          <w:rFonts w:ascii="Maiandra GD" w:hAnsi="Maiandra GD"/>
          <w:sz w:val="32"/>
          <w:szCs w:val="32"/>
        </w:rPr>
      </w:pPr>
    </w:p>
    <w:p w14:paraId="044A4BFF" w14:textId="77777777" w:rsidR="00F62726" w:rsidRDefault="00F22214" w:rsidP="00EA74E4">
      <w:pPr>
        <w:tabs>
          <w:tab w:val="left" w:pos="1210"/>
        </w:tabs>
        <w:spacing w:line="360" w:lineRule="auto"/>
        <w:jc w:val="both"/>
        <w:rPr>
          <w:rFonts w:ascii="Maiandra GD" w:hAnsi="Maiandra GD"/>
          <w:sz w:val="32"/>
          <w:szCs w:val="32"/>
        </w:rPr>
      </w:pPr>
      <w:r w:rsidRPr="00EA74E4">
        <w:rPr>
          <w:rFonts w:ascii="Maiandra GD" w:hAnsi="Maiandra GD"/>
          <w:sz w:val="32"/>
          <w:szCs w:val="32"/>
        </w:rPr>
        <w:t>Vinaka vakalevu and thank you.</w:t>
      </w:r>
    </w:p>
    <w:p w14:paraId="6982B1E1" w14:textId="77777777" w:rsidR="007C0E7A" w:rsidRDefault="007C0E7A" w:rsidP="00EA74E4">
      <w:pPr>
        <w:tabs>
          <w:tab w:val="left" w:pos="1210"/>
        </w:tabs>
        <w:spacing w:line="360" w:lineRule="auto"/>
        <w:jc w:val="both"/>
        <w:rPr>
          <w:rFonts w:ascii="Maiandra GD" w:hAnsi="Maiandra GD"/>
          <w:sz w:val="32"/>
          <w:szCs w:val="32"/>
        </w:rPr>
      </w:pPr>
    </w:p>
    <w:p w14:paraId="55EEFD73" w14:textId="77777777" w:rsidR="007C0E7A" w:rsidRDefault="007C0E7A" w:rsidP="00EA74E4">
      <w:pPr>
        <w:tabs>
          <w:tab w:val="left" w:pos="1210"/>
        </w:tabs>
        <w:spacing w:line="360" w:lineRule="auto"/>
        <w:jc w:val="both"/>
        <w:rPr>
          <w:rFonts w:ascii="Maiandra GD" w:hAnsi="Maiandra GD"/>
          <w:sz w:val="32"/>
          <w:szCs w:val="32"/>
        </w:rPr>
      </w:pPr>
    </w:p>
    <w:p w14:paraId="4C7DFB9E" w14:textId="182ACA3F" w:rsidR="007C0E7A" w:rsidRPr="00EA74E4" w:rsidRDefault="007C0E7A" w:rsidP="007C0E7A">
      <w:pPr>
        <w:tabs>
          <w:tab w:val="left" w:pos="1210"/>
        </w:tabs>
        <w:spacing w:line="360" w:lineRule="auto"/>
        <w:jc w:val="center"/>
        <w:rPr>
          <w:rFonts w:ascii="Maiandra GD" w:hAnsi="Maiandra GD"/>
          <w:sz w:val="32"/>
          <w:szCs w:val="32"/>
        </w:rPr>
      </w:pPr>
      <w:r>
        <w:rPr>
          <w:rFonts w:ascii="Maiandra GD" w:hAnsi="Maiandra GD"/>
          <w:sz w:val="32"/>
          <w:szCs w:val="32"/>
        </w:rPr>
        <w:t>___________________</w:t>
      </w:r>
    </w:p>
    <w:sectPr w:rsidR="007C0E7A" w:rsidRPr="00EA74E4" w:rsidSect="00753585">
      <w:footerReference w:type="default" r:id="rId9"/>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894F8" w14:textId="77777777" w:rsidR="00B961B0" w:rsidRDefault="00B961B0" w:rsidP="00E05FD7">
      <w:r>
        <w:separator/>
      </w:r>
    </w:p>
  </w:endnote>
  <w:endnote w:type="continuationSeparator" w:id="0">
    <w:p w14:paraId="5C85FBEC" w14:textId="77777777" w:rsidR="00B961B0" w:rsidRDefault="00B961B0" w:rsidP="00E0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aiandra GD">
    <w:altName w:val="Copperplate"/>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090543"/>
      <w:docPartObj>
        <w:docPartGallery w:val="Page Numbers (Bottom of Page)"/>
        <w:docPartUnique/>
      </w:docPartObj>
    </w:sdtPr>
    <w:sdtEndPr>
      <w:rPr>
        <w:color w:val="808080" w:themeColor="background1" w:themeShade="80"/>
        <w:spacing w:val="60"/>
      </w:rPr>
    </w:sdtEndPr>
    <w:sdtContent>
      <w:p w14:paraId="7D20DB2F" w14:textId="4EECD971" w:rsidR="00753585" w:rsidRDefault="00753585">
        <w:pPr>
          <w:pStyle w:val="Footer"/>
          <w:pBdr>
            <w:top w:val="single" w:sz="4" w:space="1" w:color="D9D9D9" w:themeColor="background1" w:themeShade="D9"/>
          </w:pBdr>
          <w:jc w:val="right"/>
        </w:pPr>
        <w:r>
          <w:fldChar w:fldCharType="begin"/>
        </w:r>
        <w:r>
          <w:instrText xml:space="preserve"> PAGE   \* MERGEFORMAT </w:instrText>
        </w:r>
        <w:r>
          <w:fldChar w:fldCharType="separate"/>
        </w:r>
        <w:r w:rsidR="00D72C82">
          <w:rPr>
            <w:noProof/>
          </w:rPr>
          <w:t>5</w:t>
        </w:r>
        <w:r>
          <w:rPr>
            <w:noProof/>
          </w:rPr>
          <w:fldChar w:fldCharType="end"/>
        </w:r>
        <w:r>
          <w:t xml:space="preserve"> | </w:t>
        </w:r>
        <w:r>
          <w:rPr>
            <w:color w:val="808080" w:themeColor="background1" w:themeShade="80"/>
            <w:spacing w:val="60"/>
          </w:rPr>
          <w:t>Page</w:t>
        </w:r>
      </w:p>
    </w:sdtContent>
  </w:sdt>
  <w:p w14:paraId="68318385" w14:textId="77777777" w:rsidR="00CA3BD5" w:rsidRDefault="00CA3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4279D" w14:textId="77777777" w:rsidR="00B961B0" w:rsidRDefault="00B961B0" w:rsidP="00E05FD7">
      <w:r>
        <w:separator/>
      </w:r>
    </w:p>
  </w:footnote>
  <w:footnote w:type="continuationSeparator" w:id="0">
    <w:p w14:paraId="58E9391F" w14:textId="77777777" w:rsidR="00B961B0" w:rsidRDefault="00B961B0" w:rsidP="00E05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34154"/>
    <w:multiLevelType w:val="hybridMultilevel"/>
    <w:tmpl w:val="F84C10B6"/>
    <w:lvl w:ilvl="0" w:tplc="CFC201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26"/>
    <w:rsid w:val="00004B0A"/>
    <w:rsid w:val="00004E04"/>
    <w:rsid w:val="00012CF8"/>
    <w:rsid w:val="00023FBB"/>
    <w:rsid w:val="000305BC"/>
    <w:rsid w:val="0005683E"/>
    <w:rsid w:val="00082E3C"/>
    <w:rsid w:val="00084779"/>
    <w:rsid w:val="00097929"/>
    <w:rsid w:val="000F01EF"/>
    <w:rsid w:val="0011521F"/>
    <w:rsid w:val="00117BA9"/>
    <w:rsid w:val="00125592"/>
    <w:rsid w:val="0014782E"/>
    <w:rsid w:val="0015080F"/>
    <w:rsid w:val="00156F63"/>
    <w:rsid w:val="001747D0"/>
    <w:rsid w:val="001A207A"/>
    <w:rsid w:val="001A719D"/>
    <w:rsid w:val="001B371F"/>
    <w:rsid w:val="001C4558"/>
    <w:rsid w:val="001D4198"/>
    <w:rsid w:val="001D4E2E"/>
    <w:rsid w:val="001E3567"/>
    <w:rsid w:val="001F51AC"/>
    <w:rsid w:val="0020797D"/>
    <w:rsid w:val="00213C23"/>
    <w:rsid w:val="0022368A"/>
    <w:rsid w:val="00234CB9"/>
    <w:rsid w:val="00245D15"/>
    <w:rsid w:val="0025294F"/>
    <w:rsid w:val="0025664D"/>
    <w:rsid w:val="00267234"/>
    <w:rsid w:val="00290B0B"/>
    <w:rsid w:val="002B1C09"/>
    <w:rsid w:val="002D0017"/>
    <w:rsid w:val="00301590"/>
    <w:rsid w:val="00314CBB"/>
    <w:rsid w:val="0033254A"/>
    <w:rsid w:val="0035142A"/>
    <w:rsid w:val="00351630"/>
    <w:rsid w:val="00352167"/>
    <w:rsid w:val="00367D2D"/>
    <w:rsid w:val="003710A5"/>
    <w:rsid w:val="00395F3A"/>
    <w:rsid w:val="003D193E"/>
    <w:rsid w:val="003D34AF"/>
    <w:rsid w:val="003E7252"/>
    <w:rsid w:val="004125B0"/>
    <w:rsid w:val="00443631"/>
    <w:rsid w:val="004D06AA"/>
    <w:rsid w:val="004D615A"/>
    <w:rsid w:val="00505A2E"/>
    <w:rsid w:val="005208DA"/>
    <w:rsid w:val="005226ED"/>
    <w:rsid w:val="0052389D"/>
    <w:rsid w:val="00537E4E"/>
    <w:rsid w:val="00537F81"/>
    <w:rsid w:val="005419CC"/>
    <w:rsid w:val="0054599D"/>
    <w:rsid w:val="0056323F"/>
    <w:rsid w:val="00592430"/>
    <w:rsid w:val="005A1670"/>
    <w:rsid w:val="005A686B"/>
    <w:rsid w:val="005D1990"/>
    <w:rsid w:val="005D77C0"/>
    <w:rsid w:val="00615CB8"/>
    <w:rsid w:val="006250AC"/>
    <w:rsid w:val="00630825"/>
    <w:rsid w:val="0066675B"/>
    <w:rsid w:val="00682831"/>
    <w:rsid w:val="00687E10"/>
    <w:rsid w:val="00692F19"/>
    <w:rsid w:val="0069311C"/>
    <w:rsid w:val="00694E37"/>
    <w:rsid w:val="006A2FA4"/>
    <w:rsid w:val="006A331B"/>
    <w:rsid w:val="006B0D25"/>
    <w:rsid w:val="006B3A41"/>
    <w:rsid w:val="006B3B63"/>
    <w:rsid w:val="006B5C42"/>
    <w:rsid w:val="006B5DC7"/>
    <w:rsid w:val="00730696"/>
    <w:rsid w:val="00731C3D"/>
    <w:rsid w:val="00753585"/>
    <w:rsid w:val="00766844"/>
    <w:rsid w:val="00791012"/>
    <w:rsid w:val="007A45F8"/>
    <w:rsid w:val="007C0E7A"/>
    <w:rsid w:val="007C4587"/>
    <w:rsid w:val="007D7DA0"/>
    <w:rsid w:val="007E6CC8"/>
    <w:rsid w:val="007F1ADC"/>
    <w:rsid w:val="00800D88"/>
    <w:rsid w:val="0082503D"/>
    <w:rsid w:val="008273D1"/>
    <w:rsid w:val="0084228C"/>
    <w:rsid w:val="00846DFA"/>
    <w:rsid w:val="00857653"/>
    <w:rsid w:val="0086483A"/>
    <w:rsid w:val="00873A93"/>
    <w:rsid w:val="00875AB6"/>
    <w:rsid w:val="008A2338"/>
    <w:rsid w:val="008A32EA"/>
    <w:rsid w:val="008C1987"/>
    <w:rsid w:val="008E0E46"/>
    <w:rsid w:val="008F1528"/>
    <w:rsid w:val="008F26FB"/>
    <w:rsid w:val="00912C6E"/>
    <w:rsid w:val="00914241"/>
    <w:rsid w:val="00926A65"/>
    <w:rsid w:val="00931F5D"/>
    <w:rsid w:val="0093574F"/>
    <w:rsid w:val="009410ED"/>
    <w:rsid w:val="009470EC"/>
    <w:rsid w:val="0097484C"/>
    <w:rsid w:val="00994EA1"/>
    <w:rsid w:val="00995314"/>
    <w:rsid w:val="009B3EF9"/>
    <w:rsid w:val="009D18BD"/>
    <w:rsid w:val="009D4D03"/>
    <w:rsid w:val="009F2892"/>
    <w:rsid w:val="009F309F"/>
    <w:rsid w:val="00A34A1F"/>
    <w:rsid w:val="00A35C8D"/>
    <w:rsid w:val="00A939D4"/>
    <w:rsid w:val="00A965AF"/>
    <w:rsid w:val="00AA6088"/>
    <w:rsid w:val="00AD1071"/>
    <w:rsid w:val="00AD5B21"/>
    <w:rsid w:val="00AF1F7F"/>
    <w:rsid w:val="00AF2CDB"/>
    <w:rsid w:val="00B03C02"/>
    <w:rsid w:val="00B0778E"/>
    <w:rsid w:val="00B12AEE"/>
    <w:rsid w:val="00B22721"/>
    <w:rsid w:val="00B562B4"/>
    <w:rsid w:val="00B56E38"/>
    <w:rsid w:val="00B961B0"/>
    <w:rsid w:val="00B976C9"/>
    <w:rsid w:val="00BA2EEA"/>
    <w:rsid w:val="00BC66AE"/>
    <w:rsid w:val="00BF59CA"/>
    <w:rsid w:val="00C00C3E"/>
    <w:rsid w:val="00C06800"/>
    <w:rsid w:val="00C276E0"/>
    <w:rsid w:val="00C47F1E"/>
    <w:rsid w:val="00C84F40"/>
    <w:rsid w:val="00C96578"/>
    <w:rsid w:val="00CA3BD5"/>
    <w:rsid w:val="00CD0932"/>
    <w:rsid w:val="00CF5F67"/>
    <w:rsid w:val="00CF6713"/>
    <w:rsid w:val="00D01AE0"/>
    <w:rsid w:val="00D06F6F"/>
    <w:rsid w:val="00D0769D"/>
    <w:rsid w:val="00D17BB3"/>
    <w:rsid w:val="00D4787F"/>
    <w:rsid w:val="00D72C82"/>
    <w:rsid w:val="00DA416A"/>
    <w:rsid w:val="00DB1009"/>
    <w:rsid w:val="00DB5EB1"/>
    <w:rsid w:val="00DC61C8"/>
    <w:rsid w:val="00DD22D8"/>
    <w:rsid w:val="00DD7723"/>
    <w:rsid w:val="00DF33EF"/>
    <w:rsid w:val="00E00E4B"/>
    <w:rsid w:val="00E05FD7"/>
    <w:rsid w:val="00E3667A"/>
    <w:rsid w:val="00E668C5"/>
    <w:rsid w:val="00E80299"/>
    <w:rsid w:val="00EA616C"/>
    <w:rsid w:val="00EA74E4"/>
    <w:rsid w:val="00EC1A09"/>
    <w:rsid w:val="00EC5A8E"/>
    <w:rsid w:val="00EC64D5"/>
    <w:rsid w:val="00EC766C"/>
    <w:rsid w:val="00F0353C"/>
    <w:rsid w:val="00F22214"/>
    <w:rsid w:val="00F26C3E"/>
    <w:rsid w:val="00F55088"/>
    <w:rsid w:val="00F62726"/>
    <w:rsid w:val="00F6539F"/>
    <w:rsid w:val="00F83607"/>
    <w:rsid w:val="00FB385C"/>
    <w:rsid w:val="00FD0AD2"/>
    <w:rsid w:val="00FD0FBE"/>
    <w:rsid w:val="00FD201B"/>
    <w:rsid w:val="00FD6043"/>
    <w:rsid w:val="00FF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A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26"/>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31"/>
    <w:pPr>
      <w:ind w:left="720"/>
      <w:contextualSpacing/>
    </w:pPr>
  </w:style>
  <w:style w:type="paragraph" w:styleId="Header">
    <w:name w:val="header"/>
    <w:basedOn w:val="Normal"/>
    <w:link w:val="HeaderChar"/>
    <w:uiPriority w:val="99"/>
    <w:unhideWhenUsed/>
    <w:rsid w:val="00E05FD7"/>
    <w:pPr>
      <w:tabs>
        <w:tab w:val="center" w:pos="4680"/>
        <w:tab w:val="right" w:pos="9360"/>
      </w:tabs>
    </w:pPr>
  </w:style>
  <w:style w:type="character" w:customStyle="1" w:styleId="HeaderChar">
    <w:name w:val="Header Char"/>
    <w:basedOn w:val="DefaultParagraphFont"/>
    <w:link w:val="Header"/>
    <w:uiPriority w:val="99"/>
    <w:rsid w:val="00E05FD7"/>
    <w:rPr>
      <w:rFonts w:ascii="Times New Roman" w:eastAsia="Times New Roman" w:hAnsi="Times New Roman" w:cs="Times New Roman"/>
      <w:szCs w:val="24"/>
    </w:rPr>
  </w:style>
  <w:style w:type="paragraph" w:styleId="Footer">
    <w:name w:val="footer"/>
    <w:basedOn w:val="Normal"/>
    <w:link w:val="FooterChar"/>
    <w:uiPriority w:val="99"/>
    <w:unhideWhenUsed/>
    <w:rsid w:val="00E05FD7"/>
    <w:pPr>
      <w:tabs>
        <w:tab w:val="center" w:pos="4680"/>
        <w:tab w:val="right" w:pos="9360"/>
      </w:tabs>
    </w:pPr>
  </w:style>
  <w:style w:type="character" w:customStyle="1" w:styleId="FooterChar">
    <w:name w:val="Footer Char"/>
    <w:basedOn w:val="DefaultParagraphFont"/>
    <w:link w:val="Footer"/>
    <w:uiPriority w:val="99"/>
    <w:rsid w:val="00E05FD7"/>
    <w:rPr>
      <w:rFonts w:ascii="Times New Roman" w:eastAsia="Times New Roman" w:hAnsi="Times New Roman" w:cs="Times New Roman"/>
      <w:szCs w:val="24"/>
    </w:rPr>
  </w:style>
  <w:style w:type="character" w:styleId="Hyperlink">
    <w:name w:val="Hyperlink"/>
    <w:basedOn w:val="DefaultParagraphFont"/>
    <w:uiPriority w:val="99"/>
    <w:unhideWhenUsed/>
    <w:rsid w:val="005A1670"/>
    <w:rPr>
      <w:color w:val="0000FF" w:themeColor="hyperlink"/>
      <w:u w:val="single"/>
    </w:rPr>
  </w:style>
  <w:style w:type="paragraph" w:styleId="BalloonText">
    <w:name w:val="Balloon Text"/>
    <w:basedOn w:val="Normal"/>
    <w:link w:val="BalloonTextChar"/>
    <w:uiPriority w:val="99"/>
    <w:semiHidden/>
    <w:unhideWhenUsed/>
    <w:rsid w:val="005A16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1670"/>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26"/>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31"/>
    <w:pPr>
      <w:ind w:left="720"/>
      <w:contextualSpacing/>
    </w:pPr>
  </w:style>
  <w:style w:type="paragraph" w:styleId="Header">
    <w:name w:val="header"/>
    <w:basedOn w:val="Normal"/>
    <w:link w:val="HeaderChar"/>
    <w:uiPriority w:val="99"/>
    <w:unhideWhenUsed/>
    <w:rsid w:val="00E05FD7"/>
    <w:pPr>
      <w:tabs>
        <w:tab w:val="center" w:pos="4680"/>
        <w:tab w:val="right" w:pos="9360"/>
      </w:tabs>
    </w:pPr>
  </w:style>
  <w:style w:type="character" w:customStyle="1" w:styleId="HeaderChar">
    <w:name w:val="Header Char"/>
    <w:basedOn w:val="DefaultParagraphFont"/>
    <w:link w:val="Header"/>
    <w:uiPriority w:val="99"/>
    <w:rsid w:val="00E05FD7"/>
    <w:rPr>
      <w:rFonts w:ascii="Times New Roman" w:eastAsia="Times New Roman" w:hAnsi="Times New Roman" w:cs="Times New Roman"/>
      <w:szCs w:val="24"/>
    </w:rPr>
  </w:style>
  <w:style w:type="paragraph" w:styleId="Footer">
    <w:name w:val="footer"/>
    <w:basedOn w:val="Normal"/>
    <w:link w:val="FooterChar"/>
    <w:uiPriority w:val="99"/>
    <w:unhideWhenUsed/>
    <w:rsid w:val="00E05FD7"/>
    <w:pPr>
      <w:tabs>
        <w:tab w:val="center" w:pos="4680"/>
        <w:tab w:val="right" w:pos="9360"/>
      </w:tabs>
    </w:pPr>
  </w:style>
  <w:style w:type="character" w:customStyle="1" w:styleId="FooterChar">
    <w:name w:val="Footer Char"/>
    <w:basedOn w:val="DefaultParagraphFont"/>
    <w:link w:val="Footer"/>
    <w:uiPriority w:val="99"/>
    <w:rsid w:val="00E05FD7"/>
    <w:rPr>
      <w:rFonts w:ascii="Times New Roman" w:eastAsia="Times New Roman" w:hAnsi="Times New Roman" w:cs="Times New Roman"/>
      <w:szCs w:val="24"/>
    </w:rPr>
  </w:style>
  <w:style w:type="character" w:styleId="Hyperlink">
    <w:name w:val="Hyperlink"/>
    <w:basedOn w:val="DefaultParagraphFont"/>
    <w:uiPriority w:val="99"/>
    <w:unhideWhenUsed/>
    <w:rsid w:val="005A1670"/>
    <w:rPr>
      <w:color w:val="0000FF" w:themeColor="hyperlink"/>
      <w:u w:val="single"/>
    </w:rPr>
  </w:style>
  <w:style w:type="paragraph" w:styleId="BalloonText">
    <w:name w:val="Balloon Text"/>
    <w:basedOn w:val="Normal"/>
    <w:link w:val="BalloonTextChar"/>
    <w:uiPriority w:val="99"/>
    <w:semiHidden/>
    <w:unhideWhenUsed/>
    <w:rsid w:val="005A16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167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Namita Khatri</dc:creator>
  <cp:lastModifiedBy>kini</cp:lastModifiedBy>
  <cp:revision>87</cp:revision>
  <cp:lastPrinted>2013-09-12T19:56:00Z</cp:lastPrinted>
  <dcterms:created xsi:type="dcterms:W3CDTF">2013-09-12T19:27:00Z</dcterms:created>
  <dcterms:modified xsi:type="dcterms:W3CDTF">2013-09-12T20:03:00Z</dcterms:modified>
</cp:coreProperties>
</file>