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AC" w:rsidRPr="00185438" w:rsidRDefault="006465B1" w:rsidP="00185438">
      <w:pPr>
        <w:spacing w:line="360" w:lineRule="auto"/>
        <w:jc w:val="center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7728" behindDoc="0" locked="0" layoutInCell="1" allowOverlap="1" wp14:anchorId="71BA1DA0" wp14:editId="0C0F680F">
            <wp:simplePos x="0" y="0"/>
            <wp:positionH relativeFrom="column">
              <wp:posOffset>2229485</wp:posOffset>
            </wp:positionH>
            <wp:positionV relativeFrom="paragraph">
              <wp:posOffset>-402590</wp:posOffset>
            </wp:positionV>
            <wp:extent cx="908685" cy="914400"/>
            <wp:effectExtent l="0" t="0" r="5715" b="0"/>
            <wp:wrapSquare wrapText="right"/>
            <wp:docPr id="2" name="Picture 1" descr="Description: Description: Description: http://www.fijiembassy.be/arms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ttp://www.fijiembassy.be/arms_l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FAC" w:rsidRPr="00185438" w:rsidRDefault="00C24FAC" w:rsidP="00185438">
      <w:pPr>
        <w:spacing w:line="360" w:lineRule="auto"/>
        <w:jc w:val="center"/>
        <w:rPr>
          <w:rFonts w:ascii="Maiandra GD" w:hAnsi="Maiandra GD"/>
          <w:sz w:val="32"/>
          <w:szCs w:val="32"/>
        </w:rPr>
      </w:pPr>
    </w:p>
    <w:p w:rsidR="00C24FAC" w:rsidRPr="00185438" w:rsidRDefault="00C24FAC" w:rsidP="00185438">
      <w:pPr>
        <w:jc w:val="center"/>
        <w:rPr>
          <w:rFonts w:ascii="Berlin Sans FB" w:hAnsi="Berlin Sans FB" w:cs="Cambria"/>
          <w:b/>
          <w:bCs/>
          <w:sz w:val="22"/>
          <w:szCs w:val="22"/>
        </w:rPr>
      </w:pPr>
      <w:r w:rsidRPr="00185438">
        <w:rPr>
          <w:rFonts w:ascii="Berlin Sans FB" w:hAnsi="Berlin Sans FB" w:cs="Cambria"/>
          <w:b/>
          <w:bCs/>
          <w:sz w:val="22"/>
          <w:szCs w:val="22"/>
        </w:rPr>
        <w:t>COMMODORE JOSAIA VOREQE BAINIMARAMA, CF (Mil), OStJ, MSD, jssc, psc</w:t>
      </w:r>
    </w:p>
    <w:p w:rsidR="00C24FAC" w:rsidRPr="00185438" w:rsidRDefault="00C24FAC" w:rsidP="00185438">
      <w:pPr>
        <w:jc w:val="center"/>
        <w:rPr>
          <w:rFonts w:ascii="Berlin Sans FB" w:hAnsi="Berlin Sans FB" w:cs="Cambria"/>
          <w:sz w:val="22"/>
          <w:szCs w:val="22"/>
        </w:rPr>
      </w:pPr>
      <w:r w:rsidRPr="00185438">
        <w:rPr>
          <w:rFonts w:ascii="Berlin Sans FB" w:hAnsi="Berlin Sans FB" w:cs="Cambria"/>
          <w:sz w:val="22"/>
          <w:szCs w:val="22"/>
        </w:rPr>
        <w:t>Prime Minister and Minister for Finance, Strategic Planning, National Development and Statistics, Public Service, Peoples Charter for Change and Progress, Information, i-Taukei Affairs, Provincial Development, Sugar Industry, Lands and Mineral Resources</w:t>
      </w:r>
    </w:p>
    <w:p w:rsidR="00C24FAC" w:rsidRPr="00185438" w:rsidRDefault="00C24FAC" w:rsidP="00185438">
      <w:pPr>
        <w:jc w:val="center"/>
        <w:rPr>
          <w:rFonts w:ascii="Berlin Sans FB" w:hAnsi="Berlin Sans FB" w:cs="Cambria"/>
          <w:sz w:val="22"/>
          <w:szCs w:val="22"/>
        </w:rPr>
      </w:pPr>
      <w:r w:rsidRPr="00185438">
        <w:rPr>
          <w:rFonts w:ascii="Berlin Sans FB" w:hAnsi="Berlin Sans FB" w:cs="Cambria"/>
          <w:sz w:val="22"/>
          <w:szCs w:val="22"/>
        </w:rPr>
        <w:br/>
        <w:t>___________________________________________________________</w:t>
      </w:r>
      <w:r w:rsidR="00185438">
        <w:rPr>
          <w:rFonts w:ascii="Berlin Sans FB" w:hAnsi="Berlin Sans FB" w:cs="Cambria"/>
          <w:sz w:val="22"/>
          <w:szCs w:val="22"/>
        </w:rPr>
        <w:t>__________________________</w:t>
      </w:r>
    </w:p>
    <w:p w:rsidR="00C24FAC" w:rsidRPr="00185438" w:rsidRDefault="00C24FAC" w:rsidP="00185438">
      <w:pPr>
        <w:pStyle w:val="NoSpacing"/>
        <w:pBdr>
          <w:bottom w:val="single" w:sz="12" w:space="1" w:color="auto"/>
        </w:pBdr>
        <w:spacing w:line="360" w:lineRule="auto"/>
        <w:jc w:val="center"/>
        <w:rPr>
          <w:rFonts w:ascii="Maiandra GD" w:hAnsi="Maiandra GD" w:cs="Constantia"/>
          <w:b/>
          <w:bCs/>
          <w:caps/>
          <w:sz w:val="32"/>
          <w:szCs w:val="32"/>
        </w:rPr>
      </w:pPr>
    </w:p>
    <w:p w:rsidR="006465B1" w:rsidRPr="00A310DB" w:rsidRDefault="00C24FAC" w:rsidP="00185438">
      <w:pPr>
        <w:pStyle w:val="NoSpacing"/>
        <w:pBdr>
          <w:bottom w:val="single" w:sz="12" w:space="1" w:color="auto"/>
        </w:pBdr>
        <w:jc w:val="center"/>
        <w:rPr>
          <w:rFonts w:ascii="Maiandra GD" w:hAnsi="Maiandra GD"/>
          <w:b/>
          <w:bCs/>
          <w:sz w:val="28"/>
          <w:szCs w:val="28"/>
        </w:rPr>
      </w:pPr>
      <w:r w:rsidRPr="00A310DB">
        <w:rPr>
          <w:rFonts w:ascii="Maiandra GD" w:hAnsi="Maiandra GD" w:cs="Maiandra GD"/>
          <w:b/>
          <w:bCs/>
          <w:sz w:val="28"/>
          <w:szCs w:val="28"/>
        </w:rPr>
        <w:t>OPENING OF TELECENTRE AT LABASA MUSLIM SCHOOL</w:t>
      </w:r>
      <w:r w:rsidRPr="00A310DB">
        <w:rPr>
          <w:rFonts w:ascii="Maiandra GD" w:hAnsi="Maiandra GD" w:cs="Maiandra GD"/>
          <w:b/>
          <w:bCs/>
          <w:sz w:val="28"/>
          <w:szCs w:val="28"/>
        </w:rPr>
        <w:tab/>
      </w:r>
      <w:r w:rsidRPr="00A310DB">
        <w:rPr>
          <w:rFonts w:ascii="Maiandra GD" w:hAnsi="Maiandra GD"/>
          <w:b/>
          <w:bCs/>
          <w:sz w:val="28"/>
          <w:szCs w:val="28"/>
        </w:rPr>
        <w:tab/>
      </w:r>
    </w:p>
    <w:p w:rsidR="00C24FAC" w:rsidRPr="00185438" w:rsidRDefault="00C24FAC" w:rsidP="00185438">
      <w:pPr>
        <w:pStyle w:val="NoSpacing"/>
        <w:pBdr>
          <w:bottom w:val="single" w:sz="12" w:space="1" w:color="auto"/>
        </w:pBdr>
        <w:jc w:val="center"/>
        <w:rPr>
          <w:rFonts w:ascii="Maiandra GD" w:hAnsi="Maiandra GD"/>
          <w:sz w:val="20"/>
          <w:szCs w:val="20"/>
        </w:rPr>
      </w:pPr>
      <w:r w:rsidRPr="00185438">
        <w:rPr>
          <w:rFonts w:ascii="Maiandra GD" w:hAnsi="Maiandra GD"/>
          <w:sz w:val="20"/>
          <w:szCs w:val="20"/>
        </w:rPr>
        <w:tab/>
      </w:r>
    </w:p>
    <w:p w:rsidR="00A310DB" w:rsidRDefault="00A310DB" w:rsidP="00185438">
      <w:pPr>
        <w:jc w:val="both"/>
        <w:rPr>
          <w:rFonts w:ascii="Maiandra GD" w:hAnsi="Maiandra GD" w:cs="Maiandra GD"/>
          <w:b/>
          <w:sz w:val="20"/>
          <w:szCs w:val="20"/>
        </w:rPr>
      </w:pPr>
    </w:p>
    <w:p w:rsidR="00185438" w:rsidRPr="00185438" w:rsidRDefault="00185438" w:rsidP="00185438">
      <w:pPr>
        <w:jc w:val="both"/>
        <w:rPr>
          <w:rFonts w:ascii="Maiandra GD" w:hAnsi="Maiandra GD" w:cs="Maiandra GD"/>
          <w:b/>
          <w:sz w:val="20"/>
          <w:szCs w:val="20"/>
        </w:rPr>
      </w:pPr>
      <w:bookmarkStart w:id="0" w:name="_GoBack"/>
      <w:bookmarkEnd w:id="0"/>
      <w:r w:rsidRPr="00185438">
        <w:rPr>
          <w:rFonts w:ascii="Maiandra GD" w:hAnsi="Maiandra GD" w:cs="Maiandra GD"/>
          <w:b/>
          <w:sz w:val="20"/>
          <w:szCs w:val="20"/>
        </w:rPr>
        <w:t>Labasa Muslim College</w:t>
      </w:r>
      <w:r w:rsidRPr="00185438">
        <w:rPr>
          <w:rFonts w:ascii="Maiandra GD" w:hAnsi="Maiandra GD" w:cs="Maiandra GD"/>
          <w:b/>
          <w:sz w:val="20"/>
          <w:szCs w:val="20"/>
        </w:rPr>
        <w:tab/>
      </w:r>
      <w:r w:rsidRPr="00185438">
        <w:rPr>
          <w:rFonts w:ascii="Maiandra GD" w:hAnsi="Maiandra GD" w:cs="Maiandra GD"/>
          <w:b/>
          <w:sz w:val="20"/>
          <w:szCs w:val="20"/>
        </w:rPr>
        <w:tab/>
      </w:r>
      <w:r w:rsidRPr="00185438">
        <w:rPr>
          <w:rFonts w:ascii="Maiandra GD" w:hAnsi="Maiandra GD" w:cs="Maiandra GD"/>
          <w:b/>
          <w:sz w:val="20"/>
          <w:szCs w:val="20"/>
        </w:rPr>
        <w:tab/>
      </w:r>
      <w:r w:rsidRPr="00185438">
        <w:rPr>
          <w:rFonts w:ascii="Maiandra GD" w:hAnsi="Maiandra GD" w:cs="Maiandra GD"/>
          <w:b/>
          <w:sz w:val="20"/>
          <w:szCs w:val="20"/>
        </w:rPr>
        <w:tab/>
      </w:r>
      <w:r w:rsidRPr="00185438">
        <w:rPr>
          <w:rFonts w:ascii="Maiandra GD" w:hAnsi="Maiandra GD" w:cs="Maiandra GD"/>
          <w:b/>
          <w:sz w:val="20"/>
          <w:szCs w:val="20"/>
        </w:rPr>
        <w:tab/>
      </w:r>
      <w:r w:rsidRPr="00185438">
        <w:rPr>
          <w:rFonts w:ascii="Maiandra GD" w:hAnsi="Maiandra GD" w:cs="Maiandra GD"/>
          <w:b/>
          <w:sz w:val="20"/>
          <w:szCs w:val="20"/>
        </w:rPr>
        <w:tab/>
      </w:r>
      <w:r w:rsidRPr="00185438">
        <w:rPr>
          <w:rFonts w:ascii="Maiandra GD" w:hAnsi="Maiandra GD" w:cs="Maiandra GD"/>
          <w:b/>
          <w:sz w:val="20"/>
          <w:szCs w:val="20"/>
        </w:rPr>
        <w:tab/>
        <w:t>Wed. 11</w:t>
      </w:r>
      <w:r w:rsidRPr="00185438">
        <w:rPr>
          <w:rFonts w:ascii="Maiandra GD" w:hAnsi="Maiandra GD" w:cs="Maiandra GD"/>
          <w:b/>
          <w:sz w:val="20"/>
          <w:szCs w:val="20"/>
          <w:vertAlign w:val="superscript"/>
        </w:rPr>
        <w:t>th</w:t>
      </w:r>
      <w:r w:rsidRPr="00185438">
        <w:rPr>
          <w:rFonts w:ascii="Maiandra GD" w:hAnsi="Maiandra GD" w:cs="Maiandra GD"/>
          <w:b/>
          <w:sz w:val="20"/>
          <w:szCs w:val="20"/>
        </w:rPr>
        <w:t xml:space="preserve"> Sept.,2013</w:t>
      </w:r>
    </w:p>
    <w:p w:rsidR="00C24FAC" w:rsidRPr="00185438" w:rsidRDefault="00185438" w:rsidP="00185438">
      <w:pPr>
        <w:jc w:val="both"/>
        <w:rPr>
          <w:rFonts w:ascii="Maiandra GD" w:hAnsi="Maiandra GD" w:cs="Maiandra GD"/>
          <w:b/>
          <w:sz w:val="20"/>
          <w:szCs w:val="20"/>
        </w:rPr>
      </w:pPr>
      <w:r w:rsidRPr="00185438">
        <w:rPr>
          <w:rFonts w:ascii="Maiandra GD" w:hAnsi="Maiandra GD" w:cs="Maiandra GD"/>
          <w:b/>
          <w:sz w:val="20"/>
          <w:szCs w:val="20"/>
        </w:rPr>
        <w:t>LABASA</w:t>
      </w:r>
      <w:r w:rsidRPr="00185438">
        <w:rPr>
          <w:rFonts w:ascii="Maiandra GD" w:hAnsi="Maiandra GD" w:cs="Maiandra GD"/>
          <w:b/>
          <w:sz w:val="20"/>
          <w:szCs w:val="20"/>
        </w:rPr>
        <w:tab/>
      </w:r>
      <w:r w:rsidR="00C24FAC" w:rsidRPr="00185438">
        <w:rPr>
          <w:rFonts w:ascii="Maiandra GD" w:hAnsi="Maiandra GD" w:cs="Maiandra GD"/>
          <w:b/>
          <w:sz w:val="20"/>
          <w:szCs w:val="20"/>
        </w:rPr>
        <w:tab/>
      </w:r>
      <w:r w:rsidR="00C24FAC" w:rsidRPr="00185438">
        <w:rPr>
          <w:rFonts w:ascii="Maiandra GD" w:hAnsi="Maiandra GD" w:cs="Maiandra GD"/>
          <w:b/>
          <w:sz w:val="20"/>
          <w:szCs w:val="20"/>
        </w:rPr>
        <w:tab/>
      </w:r>
      <w:r w:rsidR="00C24FAC" w:rsidRPr="00185438">
        <w:rPr>
          <w:rFonts w:ascii="Maiandra GD" w:hAnsi="Maiandra GD" w:cs="Maiandra GD"/>
          <w:b/>
          <w:sz w:val="20"/>
          <w:szCs w:val="20"/>
        </w:rPr>
        <w:tab/>
      </w:r>
      <w:r w:rsidR="00C24FAC" w:rsidRPr="00185438">
        <w:rPr>
          <w:rFonts w:ascii="Maiandra GD" w:hAnsi="Maiandra GD" w:cs="Maiandra GD"/>
          <w:b/>
          <w:sz w:val="20"/>
          <w:szCs w:val="20"/>
        </w:rPr>
        <w:tab/>
      </w:r>
      <w:r w:rsidR="00C24FAC" w:rsidRPr="00185438">
        <w:rPr>
          <w:rFonts w:ascii="Maiandra GD" w:hAnsi="Maiandra GD" w:cs="Maiandra GD"/>
          <w:b/>
          <w:sz w:val="20"/>
          <w:szCs w:val="20"/>
        </w:rPr>
        <w:tab/>
      </w:r>
      <w:r w:rsidR="00C24FAC" w:rsidRPr="00185438">
        <w:rPr>
          <w:rFonts w:ascii="Maiandra GD" w:hAnsi="Maiandra GD" w:cs="Maiandra GD"/>
          <w:b/>
          <w:sz w:val="20"/>
          <w:szCs w:val="20"/>
        </w:rPr>
        <w:tab/>
      </w:r>
      <w:r w:rsidR="00C24FAC" w:rsidRPr="00185438">
        <w:rPr>
          <w:rFonts w:ascii="Maiandra GD" w:hAnsi="Maiandra GD" w:cs="Maiandra GD"/>
          <w:b/>
          <w:sz w:val="20"/>
          <w:szCs w:val="20"/>
        </w:rPr>
        <w:tab/>
      </w:r>
      <w:r w:rsidR="00C24FAC" w:rsidRPr="00185438">
        <w:rPr>
          <w:rFonts w:ascii="Maiandra GD" w:hAnsi="Maiandra GD" w:cs="Maiandra GD"/>
          <w:b/>
          <w:sz w:val="20"/>
          <w:szCs w:val="20"/>
        </w:rPr>
        <w:tab/>
        <w:t>10</w:t>
      </w:r>
      <w:r w:rsidRPr="00185438">
        <w:rPr>
          <w:rFonts w:ascii="Maiandra GD" w:hAnsi="Maiandra GD" w:cs="Maiandra GD"/>
          <w:b/>
          <w:sz w:val="20"/>
          <w:szCs w:val="20"/>
        </w:rPr>
        <w:t>00 Hours</w:t>
      </w:r>
    </w:p>
    <w:p w:rsidR="00C24FAC" w:rsidRPr="00185438" w:rsidRDefault="00C24FAC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 w:cs="Maiandra GD"/>
          <w:sz w:val="32"/>
          <w:szCs w:val="32"/>
        </w:rPr>
        <w:t>___________________________________________________</w:t>
      </w:r>
    </w:p>
    <w:p w:rsidR="00C24FAC" w:rsidRPr="00185438" w:rsidRDefault="00185438" w:rsidP="00185438">
      <w:pPr>
        <w:spacing w:line="360" w:lineRule="auto"/>
        <w:jc w:val="both"/>
        <w:rPr>
          <w:rFonts w:ascii="Maiandra GD" w:hAnsi="Maiandra GD" w:cs="Maiandra GD"/>
          <w:b/>
          <w:bCs/>
          <w:sz w:val="32"/>
          <w:szCs w:val="32"/>
        </w:rPr>
      </w:pPr>
      <w:r>
        <w:rPr>
          <w:rFonts w:ascii="Maiandra GD" w:hAnsi="Maiandra GD" w:cs="Maiandra GD"/>
          <w:b/>
          <w:bCs/>
          <w:sz w:val="32"/>
          <w:szCs w:val="32"/>
        </w:rPr>
        <w:t>Minister for Communications;</w:t>
      </w:r>
    </w:p>
    <w:p w:rsidR="00C24FAC" w:rsidRPr="00185438" w:rsidRDefault="00C24FAC" w:rsidP="00185438">
      <w:pPr>
        <w:spacing w:line="360" w:lineRule="auto"/>
        <w:jc w:val="both"/>
        <w:rPr>
          <w:rFonts w:ascii="Maiandra GD" w:hAnsi="Maiandra GD" w:cs="Maiandra GD"/>
          <w:b/>
          <w:bCs/>
          <w:sz w:val="32"/>
          <w:szCs w:val="32"/>
        </w:rPr>
      </w:pPr>
      <w:r w:rsidRPr="00185438">
        <w:rPr>
          <w:rFonts w:ascii="Maiandra GD" w:hAnsi="Maiandra GD" w:cs="Maiandra GD"/>
          <w:b/>
          <w:bCs/>
          <w:sz w:val="32"/>
          <w:szCs w:val="32"/>
        </w:rPr>
        <w:t>Turaga Tui</w:t>
      </w:r>
      <w:r w:rsidR="00185438">
        <w:rPr>
          <w:rFonts w:ascii="Maiandra GD" w:hAnsi="Maiandra GD" w:cs="Maiandra GD"/>
          <w:b/>
          <w:bCs/>
          <w:sz w:val="32"/>
          <w:szCs w:val="32"/>
        </w:rPr>
        <w:t xml:space="preserve"> Wailevu;</w:t>
      </w:r>
    </w:p>
    <w:p w:rsidR="00C24FAC" w:rsidRPr="00185438" w:rsidRDefault="00C24FAC" w:rsidP="00185438">
      <w:pPr>
        <w:spacing w:line="360" w:lineRule="auto"/>
        <w:jc w:val="both"/>
        <w:rPr>
          <w:rFonts w:ascii="Maiandra GD" w:hAnsi="Maiandra GD" w:cs="Maiandra GD"/>
          <w:b/>
          <w:bCs/>
          <w:sz w:val="32"/>
          <w:szCs w:val="32"/>
        </w:rPr>
      </w:pPr>
      <w:r w:rsidRPr="00185438">
        <w:rPr>
          <w:rFonts w:ascii="Maiandra GD" w:hAnsi="Maiandra GD" w:cs="Maiandra GD"/>
          <w:b/>
          <w:bCs/>
          <w:sz w:val="32"/>
          <w:szCs w:val="32"/>
        </w:rPr>
        <w:t>Preside</w:t>
      </w:r>
      <w:r w:rsidR="00185438">
        <w:rPr>
          <w:rFonts w:ascii="Maiandra GD" w:hAnsi="Maiandra GD" w:cs="Maiandra GD"/>
          <w:b/>
          <w:bCs/>
          <w:sz w:val="32"/>
          <w:szCs w:val="32"/>
        </w:rPr>
        <w:t>nt of the Macuata Muslim League;</w:t>
      </w:r>
    </w:p>
    <w:p w:rsidR="00C24FAC" w:rsidRPr="00185438" w:rsidRDefault="00185438" w:rsidP="00185438">
      <w:pPr>
        <w:spacing w:line="360" w:lineRule="auto"/>
        <w:jc w:val="both"/>
        <w:rPr>
          <w:rFonts w:ascii="Maiandra GD" w:hAnsi="Maiandra GD" w:cs="Maiandra GD"/>
          <w:b/>
          <w:bCs/>
          <w:sz w:val="32"/>
          <w:szCs w:val="32"/>
        </w:rPr>
      </w:pPr>
      <w:r>
        <w:rPr>
          <w:rFonts w:ascii="Maiandra GD" w:hAnsi="Maiandra GD" w:cs="Maiandra GD"/>
          <w:b/>
          <w:bCs/>
          <w:sz w:val="32"/>
          <w:szCs w:val="32"/>
        </w:rPr>
        <w:t>Advisory Councillors;</w:t>
      </w:r>
    </w:p>
    <w:p w:rsidR="00C24FAC" w:rsidRPr="00185438" w:rsidRDefault="00185438" w:rsidP="00185438">
      <w:pPr>
        <w:spacing w:line="360" w:lineRule="auto"/>
        <w:jc w:val="both"/>
        <w:rPr>
          <w:rFonts w:ascii="Maiandra GD" w:hAnsi="Maiandra GD" w:cs="Maiandra GD"/>
          <w:b/>
          <w:bCs/>
          <w:sz w:val="32"/>
          <w:szCs w:val="32"/>
        </w:rPr>
      </w:pPr>
      <w:r>
        <w:rPr>
          <w:rFonts w:ascii="Maiandra GD" w:hAnsi="Maiandra GD" w:cs="Maiandra GD"/>
          <w:b/>
          <w:bCs/>
          <w:sz w:val="32"/>
          <w:szCs w:val="32"/>
        </w:rPr>
        <w:t>Staff and Students;</w:t>
      </w:r>
    </w:p>
    <w:p w:rsidR="00C24FAC" w:rsidRPr="00185438" w:rsidRDefault="00C24FAC" w:rsidP="00185438">
      <w:pPr>
        <w:spacing w:line="360" w:lineRule="auto"/>
        <w:jc w:val="both"/>
        <w:rPr>
          <w:rFonts w:ascii="Maiandra GD" w:hAnsi="Maiandra GD" w:cs="Maiandra GD"/>
          <w:sz w:val="32"/>
          <w:szCs w:val="32"/>
        </w:rPr>
      </w:pPr>
      <w:r w:rsidRPr="00185438">
        <w:rPr>
          <w:rFonts w:ascii="Maiandra GD" w:hAnsi="Maiandra GD" w:cs="Maiandra GD"/>
          <w:b/>
          <w:bCs/>
          <w:sz w:val="32"/>
          <w:szCs w:val="32"/>
        </w:rPr>
        <w:t>My Fellow</w:t>
      </w:r>
      <w:r w:rsidR="00185438">
        <w:rPr>
          <w:rFonts w:ascii="Maiandra GD" w:hAnsi="Maiandra GD" w:cs="Maiandra GD"/>
          <w:b/>
          <w:bCs/>
          <w:sz w:val="32"/>
          <w:szCs w:val="32"/>
        </w:rPr>
        <w:t xml:space="preserve"> Fijians.</w:t>
      </w:r>
    </w:p>
    <w:p w:rsidR="00C24FAC" w:rsidRPr="00185438" w:rsidRDefault="00C24FAC" w:rsidP="00185438">
      <w:pPr>
        <w:spacing w:line="360" w:lineRule="auto"/>
        <w:jc w:val="both"/>
        <w:rPr>
          <w:rFonts w:ascii="Maiandra GD" w:hAnsi="Maiandra GD" w:cs="Maiandra GD"/>
          <w:sz w:val="32"/>
          <w:szCs w:val="32"/>
        </w:rPr>
      </w:pPr>
    </w:p>
    <w:p w:rsidR="00F65D0E" w:rsidRPr="00185438" w:rsidRDefault="00F65D0E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Bula vinaka and a very good morning to you all.</w:t>
      </w:r>
    </w:p>
    <w:p w:rsidR="00F65D0E" w:rsidRPr="00185438" w:rsidRDefault="00F65D0E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F65D0E" w:rsidRPr="00185438" w:rsidRDefault="00F65D0E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It’s a great pleasure to be with you today</w:t>
      </w:r>
      <w:r w:rsidR="00BE2986" w:rsidRPr="00185438">
        <w:rPr>
          <w:rFonts w:ascii="Maiandra GD" w:hAnsi="Maiandra GD"/>
          <w:sz w:val="32"/>
          <w:szCs w:val="32"/>
        </w:rPr>
        <w:t xml:space="preserve"> in Labasa</w:t>
      </w:r>
      <w:r w:rsidRPr="00185438">
        <w:rPr>
          <w:rFonts w:ascii="Maiandra GD" w:hAnsi="Maiandra GD"/>
          <w:sz w:val="32"/>
          <w:szCs w:val="32"/>
        </w:rPr>
        <w:t xml:space="preserve"> on this, the final day of my current visit to Vanua Levu.</w:t>
      </w:r>
    </w:p>
    <w:p w:rsidR="00F65D0E" w:rsidRPr="00185438" w:rsidRDefault="00F65D0E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B24746" w:rsidRPr="00185438" w:rsidRDefault="00F65D0E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It’s been a wonderful experience to meet so many people in the North</w:t>
      </w:r>
      <w:r w:rsidR="00B24746" w:rsidRPr="00185438">
        <w:rPr>
          <w:rFonts w:ascii="Maiandra GD" w:hAnsi="Maiandra GD"/>
          <w:sz w:val="32"/>
          <w:szCs w:val="32"/>
        </w:rPr>
        <w:t xml:space="preserve"> over the past three days.</w:t>
      </w:r>
    </w:p>
    <w:p w:rsidR="00B24746" w:rsidRPr="00185438" w:rsidRDefault="00B2474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B24746" w:rsidRPr="00185438" w:rsidRDefault="00B2474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lastRenderedPageBreak/>
        <w:t>The clear message I’v</w:t>
      </w:r>
      <w:r w:rsidR="00BE2986" w:rsidRPr="00185438">
        <w:rPr>
          <w:rFonts w:ascii="Maiandra GD" w:hAnsi="Maiandra GD"/>
          <w:sz w:val="32"/>
          <w:szCs w:val="32"/>
        </w:rPr>
        <w:t xml:space="preserve">e been getting, especially in </w:t>
      </w:r>
      <w:r w:rsidRPr="00185438">
        <w:rPr>
          <w:rFonts w:ascii="Maiandra GD" w:hAnsi="Maiandra GD"/>
          <w:sz w:val="32"/>
          <w:szCs w:val="32"/>
        </w:rPr>
        <w:t>my talanoa sessions, is that the people of the North agree with me when I say that service delivery – meeting th</w:t>
      </w:r>
      <w:r w:rsidR="00BE2986" w:rsidRPr="00185438">
        <w:rPr>
          <w:rFonts w:ascii="Maiandra GD" w:hAnsi="Maiandra GD"/>
          <w:sz w:val="32"/>
          <w:szCs w:val="32"/>
        </w:rPr>
        <w:t xml:space="preserve">eir needs for basic services - </w:t>
      </w:r>
      <w:r w:rsidRPr="00185438">
        <w:rPr>
          <w:rFonts w:ascii="Maiandra GD" w:hAnsi="Maiandra GD"/>
          <w:sz w:val="32"/>
          <w:szCs w:val="32"/>
        </w:rPr>
        <w:t>is my Government’s most important task.</w:t>
      </w:r>
    </w:p>
    <w:p w:rsidR="00B24746" w:rsidRPr="00185438" w:rsidRDefault="00B2474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B24746" w:rsidRPr="00185438" w:rsidRDefault="00B2474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Better access to electricity and water, better health servi</w:t>
      </w:r>
      <w:r w:rsidR="008609A7" w:rsidRPr="00185438">
        <w:rPr>
          <w:rFonts w:ascii="Maiandra GD" w:hAnsi="Maiandra GD"/>
          <w:sz w:val="32"/>
          <w:szCs w:val="32"/>
        </w:rPr>
        <w:t>ces and education, better roads, better access to government agencies.</w:t>
      </w:r>
    </w:p>
    <w:p w:rsidR="00B24746" w:rsidRPr="00185438" w:rsidRDefault="00B2474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B24746" w:rsidRPr="00185438" w:rsidRDefault="00B2474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To the people of t</w:t>
      </w:r>
      <w:r w:rsidR="00237951" w:rsidRPr="00185438">
        <w:rPr>
          <w:rFonts w:ascii="Maiandra GD" w:hAnsi="Maiandra GD"/>
          <w:sz w:val="32"/>
          <w:szCs w:val="32"/>
        </w:rPr>
        <w:t>he North</w:t>
      </w:r>
      <w:r w:rsidR="008609A7" w:rsidRPr="00185438">
        <w:rPr>
          <w:rFonts w:ascii="Maiandra GD" w:hAnsi="Maiandra GD"/>
          <w:sz w:val="32"/>
          <w:szCs w:val="32"/>
        </w:rPr>
        <w:t>: I hear you, loud and clear.</w:t>
      </w:r>
      <w:r w:rsidRPr="00185438">
        <w:rPr>
          <w:rFonts w:ascii="Maiandra GD" w:hAnsi="Maiandra GD"/>
          <w:sz w:val="32"/>
          <w:szCs w:val="32"/>
        </w:rPr>
        <w:t xml:space="preserve"> Years of neglect by previous governments cannot be rectified overnight. </w:t>
      </w:r>
      <w:r w:rsidR="00BE2986" w:rsidRPr="00185438">
        <w:rPr>
          <w:rFonts w:ascii="Maiandra GD" w:hAnsi="Maiandra GD"/>
          <w:sz w:val="32"/>
          <w:szCs w:val="32"/>
        </w:rPr>
        <w:t xml:space="preserve">But we’re working on it. </w:t>
      </w:r>
    </w:p>
    <w:p w:rsidR="00BE2986" w:rsidRPr="00185438" w:rsidRDefault="00BE298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BE2986" w:rsidRPr="00185438" w:rsidRDefault="00BE298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 xml:space="preserve">You are already seeing some of the results of that work. But </w:t>
      </w:r>
      <w:r w:rsidR="008609A7" w:rsidRPr="00185438">
        <w:rPr>
          <w:rFonts w:ascii="Maiandra GD" w:hAnsi="Maiandra GD"/>
          <w:sz w:val="32"/>
          <w:szCs w:val="32"/>
        </w:rPr>
        <w:t xml:space="preserve">there’s a lot more to be done and </w:t>
      </w:r>
      <w:r w:rsidRPr="00185438">
        <w:rPr>
          <w:rFonts w:ascii="Maiandra GD" w:hAnsi="Maiandra GD"/>
          <w:sz w:val="32"/>
          <w:szCs w:val="32"/>
        </w:rPr>
        <w:t xml:space="preserve">my Government will not rest until it </w:t>
      </w:r>
      <w:r w:rsidRPr="00BC2EB1">
        <w:rPr>
          <w:rFonts w:ascii="Maiandra GD" w:hAnsi="Maiandra GD"/>
          <w:b/>
          <w:sz w:val="32"/>
          <w:szCs w:val="32"/>
        </w:rPr>
        <w:t>IS</w:t>
      </w:r>
      <w:r w:rsidR="00BC2EB1">
        <w:rPr>
          <w:rFonts w:ascii="Maiandra GD" w:hAnsi="Maiandra GD"/>
          <w:sz w:val="32"/>
          <w:szCs w:val="32"/>
        </w:rPr>
        <w:t xml:space="preserve"> done. Because </w:t>
      </w:r>
      <w:r w:rsidRPr="00185438">
        <w:rPr>
          <w:rFonts w:ascii="Maiandra GD" w:hAnsi="Maiandra GD"/>
          <w:sz w:val="32"/>
          <w:szCs w:val="32"/>
        </w:rPr>
        <w:t>unlike previous governments, we don’t make empty promises. We deliver. We are genuinely here to serve.</w:t>
      </w:r>
    </w:p>
    <w:p w:rsidR="00B24746" w:rsidRPr="00185438" w:rsidRDefault="00B2474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F65D0E" w:rsidRPr="00185438" w:rsidRDefault="00BE298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It’s been a special pleasure on this visit to meet so many of our young people</w:t>
      </w:r>
      <w:r w:rsidR="00F65D0E" w:rsidRPr="00185438">
        <w:rPr>
          <w:rFonts w:ascii="Maiandra GD" w:hAnsi="Maiandra GD"/>
          <w:sz w:val="32"/>
          <w:szCs w:val="32"/>
        </w:rPr>
        <w:t>, who</w:t>
      </w:r>
      <w:r w:rsidR="00F43252" w:rsidRPr="00185438">
        <w:rPr>
          <w:rFonts w:ascii="Maiandra GD" w:hAnsi="Maiandra GD"/>
          <w:sz w:val="32"/>
          <w:szCs w:val="32"/>
        </w:rPr>
        <w:t xml:space="preserve"> -</w:t>
      </w:r>
      <w:r w:rsidR="00F65D0E" w:rsidRPr="00185438">
        <w:rPr>
          <w:rFonts w:ascii="Maiandra GD" w:hAnsi="Maiandra GD"/>
          <w:sz w:val="32"/>
          <w:szCs w:val="32"/>
        </w:rPr>
        <w:t xml:space="preserve"> as we all know</w:t>
      </w:r>
      <w:r w:rsidR="00F43252" w:rsidRPr="00185438">
        <w:rPr>
          <w:rFonts w:ascii="Maiandra GD" w:hAnsi="Maiandra GD"/>
          <w:sz w:val="32"/>
          <w:szCs w:val="32"/>
        </w:rPr>
        <w:t>-</w:t>
      </w:r>
      <w:r w:rsidR="00F65D0E" w:rsidRPr="00185438">
        <w:rPr>
          <w:rFonts w:ascii="Maiandra GD" w:hAnsi="Maiandra GD"/>
          <w:sz w:val="32"/>
          <w:szCs w:val="32"/>
        </w:rPr>
        <w:t xml:space="preserve"> are the future of our great country and who carry our hopes</w:t>
      </w:r>
      <w:r w:rsidR="008609A7" w:rsidRPr="00185438">
        <w:rPr>
          <w:rFonts w:ascii="Maiandra GD" w:hAnsi="Maiandra GD"/>
          <w:sz w:val="32"/>
          <w:szCs w:val="32"/>
        </w:rPr>
        <w:t xml:space="preserve"> on their shoulders</w:t>
      </w:r>
      <w:r w:rsidR="00F65D0E" w:rsidRPr="00185438">
        <w:rPr>
          <w:rFonts w:ascii="Maiandra GD" w:hAnsi="Maiandra GD"/>
          <w:sz w:val="32"/>
          <w:szCs w:val="32"/>
        </w:rPr>
        <w:t xml:space="preserve"> for</w:t>
      </w:r>
      <w:r w:rsidR="008609A7" w:rsidRPr="00185438">
        <w:rPr>
          <w:rFonts w:ascii="Maiandra GD" w:hAnsi="Maiandra GD"/>
          <w:sz w:val="32"/>
          <w:szCs w:val="32"/>
        </w:rPr>
        <w:t xml:space="preserve"> even</w:t>
      </w:r>
      <w:r w:rsidR="00F65D0E" w:rsidRPr="00185438">
        <w:rPr>
          <w:rFonts w:ascii="Maiandra GD" w:hAnsi="Maiandra GD"/>
          <w:sz w:val="32"/>
          <w:szCs w:val="32"/>
        </w:rPr>
        <w:t xml:space="preserve"> better days ahead.</w:t>
      </w:r>
    </w:p>
    <w:p w:rsidR="00B24746" w:rsidRPr="00185438" w:rsidRDefault="00B2474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F65D0E" w:rsidRPr="00185438" w:rsidRDefault="00BE298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T</w:t>
      </w:r>
      <w:r w:rsidR="00F43252" w:rsidRPr="00185438">
        <w:rPr>
          <w:rFonts w:ascii="Maiandra GD" w:hAnsi="Maiandra GD"/>
          <w:sz w:val="32"/>
          <w:szCs w:val="32"/>
        </w:rPr>
        <w:t>o</w:t>
      </w:r>
      <w:r w:rsidR="00470CE1" w:rsidRPr="00185438">
        <w:rPr>
          <w:rFonts w:ascii="Maiandra GD" w:hAnsi="Maiandra GD"/>
          <w:sz w:val="32"/>
          <w:szCs w:val="32"/>
        </w:rPr>
        <w:t xml:space="preserve"> all of</w:t>
      </w:r>
      <w:r w:rsidR="00F43252" w:rsidRPr="00185438">
        <w:rPr>
          <w:rFonts w:ascii="Maiandra GD" w:hAnsi="Maiandra GD"/>
          <w:sz w:val="32"/>
          <w:szCs w:val="32"/>
        </w:rPr>
        <w:t xml:space="preserve"> you</w:t>
      </w:r>
      <w:r w:rsidR="00F65D0E" w:rsidRPr="00185438">
        <w:rPr>
          <w:rFonts w:ascii="Maiandra GD" w:hAnsi="Maiandra GD"/>
          <w:sz w:val="32"/>
          <w:szCs w:val="32"/>
        </w:rPr>
        <w:t xml:space="preserve"> at the Labasa Muslim </w:t>
      </w:r>
      <w:r w:rsidR="00B1264D">
        <w:rPr>
          <w:rFonts w:ascii="Maiandra GD" w:hAnsi="Maiandra GD"/>
          <w:sz w:val="32"/>
          <w:szCs w:val="32"/>
        </w:rPr>
        <w:t xml:space="preserve">College, </w:t>
      </w:r>
      <w:r w:rsidRPr="00185438">
        <w:rPr>
          <w:rFonts w:ascii="Maiandra GD" w:hAnsi="Maiandra GD"/>
          <w:sz w:val="32"/>
          <w:szCs w:val="32"/>
        </w:rPr>
        <w:t>I say:</w:t>
      </w:r>
      <w:r w:rsidR="008609A7" w:rsidRPr="00185438">
        <w:rPr>
          <w:rFonts w:ascii="Maiandra GD" w:hAnsi="Maiandra GD"/>
          <w:sz w:val="32"/>
          <w:szCs w:val="32"/>
        </w:rPr>
        <w:t xml:space="preserve"> E</w:t>
      </w:r>
      <w:r w:rsidR="00F65D0E" w:rsidRPr="00185438">
        <w:rPr>
          <w:rFonts w:ascii="Maiandra GD" w:hAnsi="Maiandra GD"/>
          <w:sz w:val="32"/>
          <w:szCs w:val="32"/>
        </w:rPr>
        <w:t>verything my Government does is design</w:t>
      </w:r>
      <w:r w:rsidR="00A51946" w:rsidRPr="00185438">
        <w:rPr>
          <w:rFonts w:ascii="Maiandra GD" w:hAnsi="Maiandra GD"/>
          <w:sz w:val="32"/>
          <w:szCs w:val="32"/>
        </w:rPr>
        <w:t>ed to be in your best interests, to give you a leg up in life.</w:t>
      </w:r>
    </w:p>
    <w:p w:rsidR="00F65D0E" w:rsidRPr="00185438" w:rsidRDefault="00F65D0E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F65D0E" w:rsidRPr="00185438" w:rsidRDefault="00F65D0E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We</w:t>
      </w:r>
      <w:r w:rsidR="00F43252" w:rsidRPr="00185438">
        <w:rPr>
          <w:rFonts w:ascii="Maiandra GD" w:hAnsi="Maiandra GD"/>
          <w:sz w:val="32"/>
          <w:szCs w:val="32"/>
        </w:rPr>
        <w:t xml:space="preserve"> constantly</w:t>
      </w:r>
      <w:r w:rsidRPr="00185438">
        <w:rPr>
          <w:rFonts w:ascii="Maiandra GD" w:hAnsi="Maiandra GD"/>
          <w:sz w:val="32"/>
          <w:szCs w:val="32"/>
        </w:rPr>
        <w:t xml:space="preserve"> look to the future, not the past, and imagine how much greater Fiji could be if we can give our you</w:t>
      </w:r>
      <w:r w:rsidR="00A51946" w:rsidRPr="00185438">
        <w:rPr>
          <w:rFonts w:ascii="Maiandra GD" w:hAnsi="Maiandra GD"/>
          <w:sz w:val="32"/>
          <w:szCs w:val="32"/>
        </w:rPr>
        <w:t>ng people a better start</w:t>
      </w:r>
      <w:r w:rsidRPr="00185438">
        <w:rPr>
          <w:rFonts w:ascii="Maiandra GD" w:hAnsi="Maiandra GD"/>
          <w:sz w:val="32"/>
          <w:szCs w:val="32"/>
        </w:rPr>
        <w:t xml:space="preserve"> – better health, better education, better</w:t>
      </w:r>
      <w:r w:rsidR="00F43252" w:rsidRPr="00185438">
        <w:rPr>
          <w:rFonts w:ascii="Maiandra GD" w:hAnsi="Maiandra GD"/>
          <w:sz w:val="32"/>
          <w:szCs w:val="32"/>
        </w:rPr>
        <w:t xml:space="preserve"> opportunities to get good jobs -</w:t>
      </w:r>
      <w:r w:rsidRPr="00185438">
        <w:rPr>
          <w:rFonts w:ascii="Maiandra GD" w:hAnsi="Maiandra GD"/>
          <w:sz w:val="32"/>
          <w:szCs w:val="32"/>
        </w:rPr>
        <w:t xml:space="preserve"> satisfying jobs</w:t>
      </w:r>
      <w:r w:rsidR="00470CE1" w:rsidRPr="00185438">
        <w:rPr>
          <w:rFonts w:ascii="Maiandra GD" w:hAnsi="Maiandra GD"/>
          <w:sz w:val="32"/>
          <w:szCs w:val="32"/>
        </w:rPr>
        <w:t xml:space="preserve"> and</w:t>
      </w:r>
      <w:r w:rsidRPr="00185438">
        <w:rPr>
          <w:rFonts w:ascii="Maiandra GD" w:hAnsi="Maiandra GD"/>
          <w:sz w:val="32"/>
          <w:szCs w:val="32"/>
        </w:rPr>
        <w:t xml:space="preserve"> not just menial work.</w:t>
      </w:r>
    </w:p>
    <w:p w:rsidR="00F65D0E" w:rsidRPr="00185438" w:rsidRDefault="00F65D0E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F65D0E" w:rsidRPr="00185438" w:rsidRDefault="00F65D0E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And, of course, better access to knowledge and the wider world, which is why we are all here today. Because that is what my Government’s Telecentres are</w:t>
      </w:r>
      <w:r w:rsidR="002F4198" w:rsidRPr="00185438">
        <w:rPr>
          <w:rFonts w:ascii="Maiandra GD" w:hAnsi="Maiandra GD"/>
          <w:sz w:val="32"/>
          <w:szCs w:val="32"/>
        </w:rPr>
        <w:t xml:space="preserve"> ultimately</w:t>
      </w:r>
      <w:r w:rsidR="008609A7" w:rsidRPr="00185438">
        <w:rPr>
          <w:rFonts w:ascii="Maiandra GD" w:hAnsi="Maiandra GD"/>
          <w:sz w:val="32"/>
          <w:szCs w:val="32"/>
        </w:rPr>
        <w:t xml:space="preserve"> all about.</w:t>
      </w:r>
    </w:p>
    <w:p w:rsidR="002F4198" w:rsidRPr="00185438" w:rsidRDefault="002F4198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FD755E" w:rsidRPr="00185438" w:rsidRDefault="002F4198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This is</w:t>
      </w:r>
      <w:r w:rsidR="008609A7" w:rsidRPr="00185438">
        <w:rPr>
          <w:rFonts w:ascii="Maiandra GD" w:hAnsi="Maiandra GD"/>
          <w:sz w:val="32"/>
          <w:szCs w:val="32"/>
        </w:rPr>
        <w:t xml:space="preserve"> Telecentre N</w:t>
      </w:r>
      <w:r w:rsidRPr="00185438">
        <w:rPr>
          <w:rFonts w:ascii="Maiandra GD" w:hAnsi="Maiandra GD"/>
          <w:sz w:val="32"/>
          <w:szCs w:val="32"/>
        </w:rPr>
        <w:t xml:space="preserve">umber 14, after the three I’ve already launched in Vanua Levu this week </w:t>
      </w:r>
      <w:r w:rsidR="00FD755E" w:rsidRPr="00185438">
        <w:rPr>
          <w:rFonts w:ascii="Maiandra GD" w:hAnsi="Maiandra GD"/>
          <w:sz w:val="32"/>
          <w:szCs w:val="32"/>
        </w:rPr>
        <w:t xml:space="preserve"> - at Seaqaqa Central College, Nadogo Central College, and </w:t>
      </w:r>
      <w:r w:rsidR="00FD755E" w:rsidRPr="00185438">
        <w:rPr>
          <w:rFonts w:ascii="Maiandra GD" w:hAnsi="Maiandra GD"/>
          <w:bCs/>
          <w:sz w:val="32"/>
          <w:szCs w:val="32"/>
        </w:rPr>
        <w:t>Shri Guru Khalsa College</w:t>
      </w:r>
      <w:r w:rsidR="00FD755E" w:rsidRPr="00185438">
        <w:rPr>
          <w:rFonts w:ascii="Maiandra GD" w:hAnsi="Maiandra GD"/>
          <w:b/>
          <w:bCs/>
          <w:sz w:val="32"/>
          <w:szCs w:val="32"/>
        </w:rPr>
        <w:t xml:space="preserve"> - </w:t>
      </w:r>
      <w:r w:rsidR="00FD755E" w:rsidRPr="00185438">
        <w:rPr>
          <w:rFonts w:ascii="Maiandra GD" w:hAnsi="Maiandra GD"/>
          <w:sz w:val="32"/>
          <w:szCs w:val="32"/>
        </w:rPr>
        <w:t xml:space="preserve">and </w:t>
      </w:r>
      <w:r w:rsidRPr="00185438">
        <w:rPr>
          <w:rFonts w:ascii="Maiandra GD" w:hAnsi="Maiandra GD"/>
          <w:sz w:val="32"/>
          <w:szCs w:val="32"/>
        </w:rPr>
        <w:t xml:space="preserve">the ten </w:t>
      </w:r>
      <w:r w:rsidR="00197559" w:rsidRPr="00185438">
        <w:rPr>
          <w:rFonts w:ascii="Maiandra GD" w:hAnsi="Maiandra GD"/>
          <w:sz w:val="32"/>
          <w:szCs w:val="32"/>
        </w:rPr>
        <w:t xml:space="preserve">previously opened, which are </w:t>
      </w:r>
      <w:r w:rsidRPr="00185438">
        <w:rPr>
          <w:rFonts w:ascii="Maiandra GD" w:hAnsi="Maiandra GD"/>
          <w:sz w:val="32"/>
          <w:szCs w:val="32"/>
        </w:rPr>
        <w:t>dotted around the rest of the country. Later today, I’ll</w:t>
      </w:r>
      <w:r w:rsidR="00F43252" w:rsidRPr="00185438">
        <w:rPr>
          <w:rFonts w:ascii="Maiandra GD" w:hAnsi="Maiandra GD"/>
          <w:sz w:val="32"/>
          <w:szCs w:val="32"/>
        </w:rPr>
        <w:t xml:space="preserve"> be</w:t>
      </w:r>
      <w:r w:rsidRPr="00185438">
        <w:rPr>
          <w:rFonts w:ascii="Maiandra GD" w:hAnsi="Maiandra GD"/>
          <w:sz w:val="32"/>
          <w:szCs w:val="32"/>
        </w:rPr>
        <w:t xml:space="preserve"> open</w:t>
      </w:r>
      <w:r w:rsidR="00F43252" w:rsidRPr="00185438">
        <w:rPr>
          <w:rFonts w:ascii="Maiandra GD" w:hAnsi="Maiandra GD"/>
          <w:sz w:val="32"/>
          <w:szCs w:val="32"/>
        </w:rPr>
        <w:t>ing</w:t>
      </w:r>
      <w:r w:rsidRPr="00185438">
        <w:rPr>
          <w:rFonts w:ascii="Maiandra GD" w:hAnsi="Maiandra GD"/>
          <w:sz w:val="32"/>
          <w:szCs w:val="32"/>
        </w:rPr>
        <w:t xml:space="preserve"> the 15</w:t>
      </w:r>
      <w:r w:rsidRPr="00185438">
        <w:rPr>
          <w:rFonts w:ascii="Maiandra GD" w:hAnsi="Maiandra GD"/>
          <w:sz w:val="32"/>
          <w:szCs w:val="32"/>
          <w:vertAlign w:val="superscript"/>
        </w:rPr>
        <w:t>th</w:t>
      </w:r>
      <w:r w:rsidRPr="00185438">
        <w:rPr>
          <w:rFonts w:ascii="Maiandra GD" w:hAnsi="Maiandra GD"/>
          <w:sz w:val="32"/>
          <w:szCs w:val="32"/>
        </w:rPr>
        <w:t xml:space="preserve"> in Savusavu. </w:t>
      </w:r>
    </w:p>
    <w:p w:rsidR="00FD755E" w:rsidRPr="00185438" w:rsidRDefault="00FD755E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lastRenderedPageBreak/>
        <w:t>By the end of my Northern tour, more than 2,000 students and many more ord</w:t>
      </w:r>
      <w:r w:rsidR="00197559" w:rsidRPr="00185438">
        <w:rPr>
          <w:rFonts w:ascii="Maiandra GD" w:hAnsi="Maiandra GD"/>
          <w:sz w:val="32"/>
          <w:szCs w:val="32"/>
        </w:rPr>
        <w:t>inary Fijians</w:t>
      </w:r>
      <w:r w:rsidRPr="00185438">
        <w:rPr>
          <w:rFonts w:ascii="Maiandra GD" w:hAnsi="Maiandra GD"/>
          <w:sz w:val="32"/>
          <w:szCs w:val="32"/>
        </w:rPr>
        <w:t xml:space="preserve"> will have gained regular, affordable access to the Internet. </w:t>
      </w:r>
    </w:p>
    <w:p w:rsidR="00FD755E" w:rsidRPr="00185438" w:rsidRDefault="00FD755E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2F4198" w:rsidRPr="00185438" w:rsidRDefault="002F4198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But this is just the start</w:t>
      </w:r>
      <w:r w:rsidR="00F43252" w:rsidRPr="00185438">
        <w:rPr>
          <w:rFonts w:ascii="Maiandra GD" w:hAnsi="Maiandra GD"/>
          <w:sz w:val="32"/>
          <w:szCs w:val="32"/>
        </w:rPr>
        <w:t xml:space="preserve"> of what I regard as one of my Government’s most important programs.</w:t>
      </w:r>
    </w:p>
    <w:p w:rsidR="000A29E6" w:rsidRPr="00185438" w:rsidRDefault="000A29E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0A29E6" w:rsidRPr="00185438" w:rsidRDefault="00F43252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We have</w:t>
      </w:r>
      <w:r w:rsidR="000A29E6" w:rsidRPr="00185438">
        <w:rPr>
          <w:rFonts w:ascii="Maiandra GD" w:hAnsi="Maiandra GD"/>
          <w:sz w:val="32"/>
          <w:szCs w:val="32"/>
        </w:rPr>
        <w:t xml:space="preserve"> a vision of a smarter Fiji taking </w:t>
      </w:r>
      <w:r w:rsidRPr="00185438">
        <w:rPr>
          <w:rFonts w:ascii="Maiandra GD" w:hAnsi="Maiandra GD"/>
          <w:sz w:val="32"/>
          <w:szCs w:val="32"/>
        </w:rPr>
        <w:t>a leadership role in our region and being at the forefront of the e</w:t>
      </w:r>
      <w:r w:rsidR="008609A7" w:rsidRPr="00185438">
        <w:rPr>
          <w:rFonts w:ascii="Maiandra GD" w:hAnsi="Maiandra GD"/>
          <w:sz w:val="32"/>
          <w:szCs w:val="32"/>
        </w:rPr>
        <w:t>ffort to improve the</w:t>
      </w:r>
      <w:r w:rsidRPr="00185438">
        <w:rPr>
          <w:rFonts w:ascii="Maiandra GD" w:hAnsi="Maiandra GD"/>
          <w:sz w:val="32"/>
          <w:szCs w:val="32"/>
        </w:rPr>
        <w:t xml:space="preserve"> lives of all Pacific peoples.</w:t>
      </w:r>
      <w:r w:rsidR="000A29E6" w:rsidRPr="00185438">
        <w:rPr>
          <w:rFonts w:ascii="Maiandra GD" w:hAnsi="Maiandra GD"/>
          <w:sz w:val="32"/>
          <w:szCs w:val="32"/>
        </w:rPr>
        <w:t xml:space="preserve"> And that me</w:t>
      </w:r>
      <w:r w:rsidRPr="00185438">
        <w:rPr>
          <w:rFonts w:ascii="Maiandra GD" w:hAnsi="Maiandra GD"/>
          <w:sz w:val="32"/>
          <w:szCs w:val="32"/>
        </w:rPr>
        <w:t>ans a smarter population, Fijians</w:t>
      </w:r>
      <w:r w:rsidR="000A29E6" w:rsidRPr="00185438">
        <w:rPr>
          <w:rFonts w:ascii="Maiandra GD" w:hAnsi="Maiandra GD"/>
          <w:sz w:val="32"/>
          <w:szCs w:val="32"/>
        </w:rPr>
        <w:t xml:space="preserve"> who are better educated and better informed.</w:t>
      </w:r>
    </w:p>
    <w:p w:rsidR="000A29E6" w:rsidRPr="00185438" w:rsidRDefault="000A29E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0A29E6" w:rsidRPr="00185438" w:rsidRDefault="000A29E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Everything we do is designed to achieve that vision - whether it’s training our young people to</w:t>
      </w:r>
      <w:r w:rsidR="00CF65DC" w:rsidRPr="00185438">
        <w:rPr>
          <w:rFonts w:ascii="Maiandra GD" w:hAnsi="Maiandra GD"/>
          <w:sz w:val="32"/>
          <w:szCs w:val="32"/>
        </w:rPr>
        <w:t xml:space="preserve"> be trades people or farmers, </w:t>
      </w:r>
      <w:r w:rsidRPr="00185438">
        <w:rPr>
          <w:rFonts w:ascii="Maiandra GD" w:hAnsi="Maiandra GD"/>
          <w:sz w:val="32"/>
          <w:szCs w:val="32"/>
        </w:rPr>
        <w:t>giving peopl</w:t>
      </w:r>
      <w:r w:rsidR="00CF65DC" w:rsidRPr="00185438">
        <w:rPr>
          <w:rFonts w:ascii="Maiandra GD" w:hAnsi="Maiandra GD"/>
          <w:sz w:val="32"/>
          <w:szCs w:val="32"/>
        </w:rPr>
        <w:t>e better access to scholarships or in this instance, giving ordinary Fijians better access to information.</w:t>
      </w:r>
    </w:p>
    <w:p w:rsidR="000A29E6" w:rsidRPr="00185438" w:rsidRDefault="000A29E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B4B68" w:rsidRPr="00185438" w:rsidRDefault="000A29E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Our new Co</w:t>
      </w:r>
      <w:r w:rsidR="00CF65DC" w:rsidRPr="00185438">
        <w:rPr>
          <w:rFonts w:ascii="Maiandra GD" w:hAnsi="Maiandra GD"/>
          <w:sz w:val="32"/>
          <w:szCs w:val="32"/>
        </w:rPr>
        <w:t>nstitution</w:t>
      </w:r>
      <w:r w:rsidR="00F43252" w:rsidRPr="00185438">
        <w:rPr>
          <w:rFonts w:ascii="Maiandra GD" w:hAnsi="Maiandra GD"/>
          <w:sz w:val="32"/>
          <w:szCs w:val="32"/>
        </w:rPr>
        <w:t xml:space="preserve"> – that passed into law at the weekend – specifically states</w:t>
      </w:r>
      <w:r w:rsidR="00CF65DC" w:rsidRPr="00185438">
        <w:rPr>
          <w:rFonts w:ascii="Maiandra GD" w:hAnsi="Maiandra GD"/>
          <w:sz w:val="32"/>
          <w:szCs w:val="32"/>
        </w:rPr>
        <w:t xml:space="preserve"> that</w:t>
      </w:r>
      <w:r w:rsidRPr="00185438">
        <w:rPr>
          <w:rFonts w:ascii="Maiandra GD" w:hAnsi="Maiandra GD"/>
          <w:sz w:val="32"/>
          <w:szCs w:val="32"/>
        </w:rPr>
        <w:t xml:space="preserve"> our young people</w:t>
      </w:r>
      <w:r w:rsidR="00CF65DC" w:rsidRPr="00185438">
        <w:rPr>
          <w:rFonts w:ascii="Maiandra GD" w:hAnsi="Maiandra GD"/>
          <w:sz w:val="32"/>
          <w:szCs w:val="32"/>
        </w:rPr>
        <w:t xml:space="preserve"> are entitled</w:t>
      </w:r>
      <w:r w:rsidRPr="00185438">
        <w:rPr>
          <w:rFonts w:ascii="Maiandra GD" w:hAnsi="Maiandra GD"/>
          <w:sz w:val="32"/>
          <w:szCs w:val="32"/>
        </w:rPr>
        <w:t xml:space="preserve"> to primary, secondary and tertiary education.</w:t>
      </w:r>
      <w:r w:rsidR="00AB4B68" w:rsidRPr="00185438">
        <w:rPr>
          <w:rFonts w:ascii="Maiandra GD" w:hAnsi="Maiandra GD"/>
          <w:sz w:val="32"/>
          <w:szCs w:val="32"/>
        </w:rPr>
        <w:t xml:space="preserve"> You can read it for yourself – as well as all the other provisions </w:t>
      </w:r>
      <w:r w:rsidR="00AB4B68" w:rsidRPr="00185438">
        <w:rPr>
          <w:rFonts w:ascii="Maiandra GD" w:hAnsi="Maiandra GD"/>
          <w:sz w:val="32"/>
          <w:szCs w:val="32"/>
        </w:rPr>
        <w:lastRenderedPageBreak/>
        <w:t>– in the copies that I’ve brought with me to dist</w:t>
      </w:r>
      <w:r w:rsidR="00C647F4">
        <w:rPr>
          <w:rFonts w:ascii="Maiandra GD" w:hAnsi="Maiandra GD"/>
          <w:sz w:val="32"/>
          <w:szCs w:val="32"/>
        </w:rPr>
        <w:t>ribute here today in English, i</w:t>
      </w:r>
      <w:r w:rsidR="00AB4B68" w:rsidRPr="00185438">
        <w:rPr>
          <w:rFonts w:ascii="Maiandra GD" w:hAnsi="Maiandra GD"/>
          <w:sz w:val="32"/>
          <w:szCs w:val="32"/>
        </w:rPr>
        <w:t>Taukei or Hindi</w:t>
      </w:r>
    </w:p>
    <w:p w:rsidR="00AB4B68" w:rsidRPr="00185438" w:rsidRDefault="00AB4B68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F65DC" w:rsidRPr="00185438" w:rsidRDefault="00F43252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It’s an ambitious clause. But</w:t>
      </w:r>
      <w:r w:rsidR="000A29E6" w:rsidRPr="00185438">
        <w:rPr>
          <w:rFonts w:ascii="Maiandra GD" w:hAnsi="Maiandra GD"/>
          <w:sz w:val="32"/>
          <w:szCs w:val="32"/>
        </w:rPr>
        <w:t xml:space="preserve"> I don’t want any smart child in Fiji to be held back because his or her parents can’t afford a better education. </w:t>
      </w:r>
    </w:p>
    <w:p w:rsidR="00CF65DC" w:rsidRPr="00185438" w:rsidRDefault="00CF65DC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F65DC" w:rsidRPr="00185438" w:rsidRDefault="000A29E6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We all know that it’s happened in the past and unfortunately it still happens now. But Fiji</w:t>
      </w:r>
      <w:r w:rsidR="00CF65DC" w:rsidRPr="00185438">
        <w:rPr>
          <w:rFonts w:ascii="Maiandra GD" w:hAnsi="Maiandra GD"/>
          <w:sz w:val="32"/>
          <w:szCs w:val="32"/>
        </w:rPr>
        <w:t xml:space="preserve"> can never be judged to be a fair </w:t>
      </w:r>
      <w:r w:rsidRPr="00185438">
        <w:rPr>
          <w:rFonts w:ascii="Maiandra GD" w:hAnsi="Maiandra GD"/>
          <w:sz w:val="32"/>
          <w:szCs w:val="32"/>
        </w:rPr>
        <w:t>country</w:t>
      </w:r>
      <w:r w:rsidR="00CF65DC" w:rsidRPr="00185438">
        <w:rPr>
          <w:rFonts w:ascii="Maiandra GD" w:hAnsi="Maiandra GD"/>
          <w:sz w:val="32"/>
          <w:szCs w:val="32"/>
        </w:rPr>
        <w:t>, let alone a s</w:t>
      </w:r>
      <w:r w:rsidR="00197559" w:rsidRPr="00185438">
        <w:rPr>
          <w:rFonts w:ascii="Maiandra GD" w:hAnsi="Maiandra GD"/>
          <w:sz w:val="32"/>
          <w:szCs w:val="32"/>
        </w:rPr>
        <w:t xml:space="preserve">mart country, if even one </w:t>
      </w:r>
      <w:r w:rsidRPr="00185438">
        <w:rPr>
          <w:rFonts w:ascii="Maiandra GD" w:hAnsi="Maiandra GD"/>
          <w:sz w:val="32"/>
          <w:szCs w:val="32"/>
        </w:rPr>
        <w:t>child is left behind</w:t>
      </w:r>
      <w:r w:rsidR="00F43252" w:rsidRPr="00185438">
        <w:rPr>
          <w:rFonts w:ascii="Maiandra GD" w:hAnsi="Maiandra GD"/>
          <w:sz w:val="32"/>
          <w:szCs w:val="32"/>
        </w:rPr>
        <w:t>. That is</w:t>
      </w:r>
      <w:r w:rsidR="00CF65DC" w:rsidRPr="00185438">
        <w:rPr>
          <w:rFonts w:ascii="Maiandra GD" w:hAnsi="Maiandra GD"/>
          <w:sz w:val="32"/>
          <w:szCs w:val="32"/>
        </w:rPr>
        <w:t xml:space="preserve"> why we are currently reviewing our education funding programs to provide a helping hand to those Fijians who most need it.</w:t>
      </w:r>
    </w:p>
    <w:p w:rsidR="00CF65DC" w:rsidRPr="00185438" w:rsidRDefault="00CF65DC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0A29E6" w:rsidRPr="00185438" w:rsidRDefault="008609A7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Similarly, e</w:t>
      </w:r>
      <w:r w:rsidR="00C05637" w:rsidRPr="00185438">
        <w:rPr>
          <w:rFonts w:ascii="Maiandra GD" w:hAnsi="Maiandra GD"/>
          <w:sz w:val="32"/>
          <w:szCs w:val="32"/>
        </w:rPr>
        <w:t>very Fijian deserves better access to information, and that is why the</w:t>
      </w:r>
      <w:r w:rsidR="00E063AF">
        <w:rPr>
          <w:rFonts w:ascii="Maiandra GD" w:hAnsi="Maiandra GD"/>
          <w:sz w:val="32"/>
          <w:szCs w:val="32"/>
        </w:rPr>
        <w:t xml:space="preserve">se Telecentres are so important. </w:t>
      </w:r>
      <w:r w:rsidR="001A49B2">
        <w:rPr>
          <w:rFonts w:ascii="Maiandra GD" w:hAnsi="Maiandra GD"/>
          <w:sz w:val="32"/>
          <w:szCs w:val="32"/>
        </w:rPr>
        <w:t xml:space="preserve"> </w:t>
      </w:r>
      <w:r w:rsidR="00C05637" w:rsidRPr="00185438">
        <w:rPr>
          <w:rFonts w:ascii="Maiandra GD" w:hAnsi="Maiandra GD"/>
          <w:sz w:val="32"/>
          <w:szCs w:val="32"/>
        </w:rPr>
        <w:t>Because we can all be smarter if we make full use of them and the opportunities they provide.</w:t>
      </w:r>
    </w:p>
    <w:p w:rsidR="00FD755E" w:rsidRPr="00185438" w:rsidRDefault="00FD755E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2F4198" w:rsidRPr="00185438" w:rsidRDefault="00197559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All over the world, the Internet</w:t>
      </w:r>
      <w:r w:rsidR="00FD755E" w:rsidRPr="00185438">
        <w:rPr>
          <w:rFonts w:ascii="Maiandra GD" w:hAnsi="Maiandra GD"/>
          <w:sz w:val="32"/>
          <w:szCs w:val="32"/>
        </w:rPr>
        <w:t xml:space="preserve"> has transformed the way people access information. You </w:t>
      </w:r>
      <w:r w:rsidR="00C05637" w:rsidRPr="00185438">
        <w:rPr>
          <w:rFonts w:ascii="Maiandra GD" w:hAnsi="Maiandra GD"/>
          <w:sz w:val="32"/>
          <w:szCs w:val="32"/>
        </w:rPr>
        <w:t>need to be</w:t>
      </w:r>
      <w:r w:rsidR="00FD755E" w:rsidRPr="00185438">
        <w:rPr>
          <w:rFonts w:ascii="Maiandra GD" w:hAnsi="Maiandra GD"/>
          <w:sz w:val="32"/>
          <w:szCs w:val="32"/>
        </w:rPr>
        <w:t xml:space="preserve"> able</w:t>
      </w:r>
      <w:r w:rsidR="00C05637" w:rsidRPr="00185438">
        <w:rPr>
          <w:rFonts w:ascii="Maiandra GD" w:hAnsi="Maiandra GD"/>
          <w:sz w:val="32"/>
          <w:szCs w:val="32"/>
        </w:rPr>
        <w:t>, of course, to recognise what is accurate and what isn’t. Not everything on the Internet is useful or worthwhile</w:t>
      </w:r>
      <w:r w:rsidR="002F4198" w:rsidRPr="00185438">
        <w:rPr>
          <w:rFonts w:ascii="Maiandra GD" w:hAnsi="Maiandra GD"/>
          <w:sz w:val="32"/>
          <w:szCs w:val="32"/>
        </w:rPr>
        <w:t>. But</w:t>
      </w:r>
      <w:r w:rsidR="00C05637" w:rsidRPr="00185438">
        <w:rPr>
          <w:rFonts w:ascii="Maiandra GD" w:hAnsi="Maiandra GD"/>
          <w:sz w:val="32"/>
          <w:szCs w:val="32"/>
        </w:rPr>
        <w:t xml:space="preserve"> the </w:t>
      </w:r>
      <w:r w:rsidR="00C05637" w:rsidRPr="00185438">
        <w:rPr>
          <w:rFonts w:ascii="Maiandra GD" w:hAnsi="Maiandra GD"/>
          <w:sz w:val="32"/>
          <w:szCs w:val="32"/>
        </w:rPr>
        <w:lastRenderedPageBreak/>
        <w:t>fact remains that</w:t>
      </w:r>
      <w:r w:rsidR="008609A7" w:rsidRPr="00185438">
        <w:rPr>
          <w:rFonts w:ascii="Maiandra GD" w:hAnsi="Maiandra GD"/>
          <w:sz w:val="32"/>
          <w:szCs w:val="32"/>
        </w:rPr>
        <w:t xml:space="preserve"> in seconds, almost everything</w:t>
      </w:r>
      <w:r w:rsidR="002F4198" w:rsidRPr="00185438">
        <w:rPr>
          <w:rFonts w:ascii="Maiandra GD" w:hAnsi="Maiandra GD"/>
          <w:sz w:val="32"/>
          <w:szCs w:val="32"/>
        </w:rPr>
        <w:t xml:space="preserve"> known to mankind can be within your reach.</w:t>
      </w:r>
    </w:p>
    <w:p w:rsidR="00AE111D" w:rsidRPr="00185438" w:rsidRDefault="00AE111D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F65D0E" w:rsidRPr="00185438" w:rsidRDefault="00FD755E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And at these Telecentres, access is</w:t>
      </w:r>
      <w:r w:rsidR="00AE111D" w:rsidRPr="00185438">
        <w:rPr>
          <w:rFonts w:ascii="Maiandra GD" w:hAnsi="Maiandra GD"/>
          <w:sz w:val="32"/>
          <w:szCs w:val="32"/>
        </w:rPr>
        <w:t xml:space="preserve"> free. No need to go to town anymore and pay someone at a shop or cafe to use the Internet. </w:t>
      </w:r>
      <w:r w:rsidR="00AB4B68" w:rsidRPr="00185438">
        <w:rPr>
          <w:rFonts w:ascii="Maiandra GD" w:hAnsi="Maiandra GD"/>
          <w:sz w:val="32"/>
          <w:szCs w:val="32"/>
        </w:rPr>
        <w:t>The Government is paying for you to have access as part of its program of service delivery to ordinary Fijians.</w:t>
      </w:r>
    </w:p>
    <w:p w:rsidR="00AB4B68" w:rsidRPr="00185438" w:rsidRDefault="00AB4B68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B4B68" w:rsidRPr="00185438" w:rsidRDefault="00AB4B68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We want to empower you by giving you things you need to improve your lives and those of your families. And that includes access to communications and a whole range of basic rights laid out in the new Constitution – the right to earn a proper living, to get ade</w:t>
      </w:r>
      <w:r w:rsidR="00BA6DD7" w:rsidRPr="00185438">
        <w:rPr>
          <w:rFonts w:ascii="Maiandra GD" w:hAnsi="Maiandra GD"/>
          <w:sz w:val="32"/>
          <w:szCs w:val="32"/>
        </w:rPr>
        <w:t>quate food and clean water – rights that can never be taken away.</w:t>
      </w:r>
    </w:p>
    <w:p w:rsidR="00AB4B68" w:rsidRPr="00185438" w:rsidRDefault="00AB4B68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B4B68" w:rsidRPr="00185438" w:rsidRDefault="00AB4B68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 xml:space="preserve">I encourage you all to take a copy with you. Read it and talk about it. Because it’s the blueprint for our future, a future in which every Fijian finally gets an equal opportunity to get on in life.  </w:t>
      </w:r>
    </w:p>
    <w:p w:rsidR="00AB4B68" w:rsidRPr="00185438" w:rsidRDefault="00AB4B68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B4B68" w:rsidRPr="00185438" w:rsidRDefault="00AB4B68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It’s also the basis on which we will hold the first genuinely democratic election in our history next year.</w:t>
      </w:r>
      <w:r w:rsidR="00A51946" w:rsidRPr="00185438">
        <w:rPr>
          <w:rFonts w:ascii="Maiandra GD" w:hAnsi="Maiandra GD"/>
          <w:sz w:val="32"/>
          <w:szCs w:val="32"/>
        </w:rPr>
        <w:t xml:space="preserve"> I urge all of </w:t>
      </w:r>
      <w:r w:rsidR="00A51946" w:rsidRPr="00185438">
        <w:rPr>
          <w:rFonts w:ascii="Maiandra GD" w:hAnsi="Maiandra GD"/>
          <w:sz w:val="32"/>
          <w:szCs w:val="32"/>
        </w:rPr>
        <w:lastRenderedPageBreak/>
        <w:t>you who are turning 18 before that election to registered for it and have your say in the future of our country.</w:t>
      </w:r>
    </w:p>
    <w:p w:rsidR="00BA6DD7" w:rsidRPr="00185438" w:rsidRDefault="00BA6DD7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672683" w:rsidRPr="00185438" w:rsidRDefault="00BA6DD7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So the future is bright and we</w:t>
      </w:r>
      <w:r w:rsidR="00A51946" w:rsidRPr="00185438">
        <w:rPr>
          <w:rFonts w:ascii="Maiandra GD" w:hAnsi="Maiandra GD"/>
          <w:sz w:val="32"/>
          <w:szCs w:val="32"/>
        </w:rPr>
        <w:t xml:space="preserve"> now</w:t>
      </w:r>
      <w:r w:rsidRPr="00185438">
        <w:rPr>
          <w:rFonts w:ascii="Maiandra GD" w:hAnsi="Maiandra GD"/>
          <w:sz w:val="32"/>
          <w:szCs w:val="32"/>
        </w:rPr>
        <w:t xml:space="preserve"> all have a</w:t>
      </w:r>
      <w:r w:rsidR="00A51946" w:rsidRPr="00185438">
        <w:rPr>
          <w:rFonts w:ascii="Maiandra GD" w:hAnsi="Maiandra GD"/>
          <w:sz w:val="32"/>
          <w:szCs w:val="32"/>
        </w:rPr>
        <w:t>n equal</w:t>
      </w:r>
      <w:r w:rsidRPr="00185438">
        <w:rPr>
          <w:rFonts w:ascii="Maiandra GD" w:hAnsi="Maiandra GD"/>
          <w:sz w:val="32"/>
          <w:szCs w:val="32"/>
        </w:rPr>
        <w:t xml:space="preserve"> place in it. As young people, I want you</w:t>
      </w:r>
      <w:r w:rsidR="00A51946" w:rsidRPr="00185438">
        <w:rPr>
          <w:rFonts w:ascii="Maiandra GD" w:hAnsi="Maiandra GD"/>
          <w:sz w:val="32"/>
          <w:szCs w:val="32"/>
        </w:rPr>
        <w:t xml:space="preserve"> to dream, to </w:t>
      </w:r>
      <w:r w:rsidRPr="00185438">
        <w:rPr>
          <w:rFonts w:ascii="Maiandra GD" w:hAnsi="Maiandra GD"/>
          <w:sz w:val="32"/>
          <w:szCs w:val="32"/>
        </w:rPr>
        <w:t>reach for the stars.</w:t>
      </w:r>
      <w:r w:rsidR="00A51946" w:rsidRPr="00185438">
        <w:rPr>
          <w:rFonts w:ascii="Maiandra GD" w:hAnsi="Maiandra GD"/>
          <w:sz w:val="32"/>
          <w:szCs w:val="32"/>
        </w:rPr>
        <w:t xml:space="preserve"> Work hard at your studies.</w:t>
      </w:r>
      <w:r w:rsidRPr="00185438">
        <w:rPr>
          <w:rFonts w:ascii="Maiandra GD" w:hAnsi="Maiandra GD"/>
          <w:sz w:val="32"/>
          <w:szCs w:val="32"/>
        </w:rPr>
        <w:t xml:space="preserve"> Take advantage of the opportunities you’re being given to acquire knowledge a</w:t>
      </w:r>
      <w:r w:rsidR="00672683" w:rsidRPr="00185438">
        <w:rPr>
          <w:rFonts w:ascii="Maiandra GD" w:hAnsi="Maiandra GD"/>
          <w:sz w:val="32"/>
          <w:szCs w:val="32"/>
        </w:rPr>
        <w:t>nd skills. Together, we</w:t>
      </w:r>
      <w:r w:rsidR="00A51946" w:rsidRPr="00185438">
        <w:rPr>
          <w:rFonts w:ascii="Maiandra GD" w:hAnsi="Maiandra GD"/>
          <w:sz w:val="32"/>
          <w:szCs w:val="32"/>
        </w:rPr>
        <w:t xml:space="preserve"> can all make a difference as we build</w:t>
      </w:r>
      <w:r w:rsidR="00672683" w:rsidRPr="00185438">
        <w:rPr>
          <w:rFonts w:ascii="Maiandra GD" w:hAnsi="Maiandra GD"/>
          <w:sz w:val="32"/>
          <w:szCs w:val="32"/>
        </w:rPr>
        <w:t xml:space="preserve"> a better Fiji for you and the generations to come.</w:t>
      </w:r>
    </w:p>
    <w:p w:rsidR="00672683" w:rsidRPr="00185438" w:rsidRDefault="00672683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BA6DD7" w:rsidRDefault="00BA5B53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185438">
        <w:rPr>
          <w:rFonts w:ascii="Maiandra GD" w:hAnsi="Maiandra GD"/>
          <w:sz w:val="32"/>
          <w:szCs w:val="32"/>
        </w:rPr>
        <w:t>Vinaka vakalevu. Thank you.</w:t>
      </w:r>
    </w:p>
    <w:p w:rsidR="000066AC" w:rsidRDefault="000066AC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0066AC" w:rsidRDefault="000066AC" w:rsidP="00185438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0066AC" w:rsidRPr="00185438" w:rsidRDefault="000066AC" w:rsidP="000066AC">
      <w:pPr>
        <w:spacing w:line="360" w:lineRule="auto"/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___________________________</w:t>
      </w:r>
    </w:p>
    <w:sectPr w:rsidR="000066AC" w:rsidRPr="00185438" w:rsidSect="00293549">
      <w:headerReference w:type="even" r:id="rId8"/>
      <w:footerReference w:type="default" r:id="rId9"/>
      <w:pgSz w:w="11900" w:h="16840"/>
      <w:pgMar w:top="1440" w:right="1800" w:bottom="567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B1" w:rsidRDefault="009122B1" w:rsidP="00A51946">
      <w:r>
        <w:separator/>
      </w:r>
    </w:p>
  </w:endnote>
  <w:endnote w:type="continuationSeparator" w:id="0">
    <w:p w:rsidR="009122B1" w:rsidRDefault="009122B1" w:rsidP="00A5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7308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93549" w:rsidRDefault="0029354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CD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93549" w:rsidRPr="00293549" w:rsidRDefault="00293549" w:rsidP="00293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B1" w:rsidRDefault="009122B1" w:rsidP="00A51946">
      <w:r>
        <w:separator/>
      </w:r>
    </w:p>
  </w:footnote>
  <w:footnote w:type="continuationSeparator" w:id="0">
    <w:p w:rsidR="009122B1" w:rsidRDefault="009122B1" w:rsidP="00A51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46" w:rsidRDefault="00FF5A8F" w:rsidP="008F19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9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946" w:rsidRDefault="00A51946" w:rsidP="00A5194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0E"/>
    <w:rsid w:val="000066AC"/>
    <w:rsid w:val="000A29E6"/>
    <w:rsid w:val="00140CD0"/>
    <w:rsid w:val="00185438"/>
    <w:rsid w:val="00197559"/>
    <w:rsid w:val="001A49B2"/>
    <w:rsid w:val="001C5BAE"/>
    <w:rsid w:val="00237951"/>
    <w:rsid w:val="00293549"/>
    <w:rsid w:val="002F4198"/>
    <w:rsid w:val="00470CE1"/>
    <w:rsid w:val="006465B1"/>
    <w:rsid w:val="00672683"/>
    <w:rsid w:val="007446AE"/>
    <w:rsid w:val="00745947"/>
    <w:rsid w:val="007F7BB1"/>
    <w:rsid w:val="008051BA"/>
    <w:rsid w:val="00842594"/>
    <w:rsid w:val="008609A7"/>
    <w:rsid w:val="008F194D"/>
    <w:rsid w:val="009122B1"/>
    <w:rsid w:val="00913B82"/>
    <w:rsid w:val="00A206F5"/>
    <w:rsid w:val="00A310DB"/>
    <w:rsid w:val="00A51946"/>
    <w:rsid w:val="00A62860"/>
    <w:rsid w:val="00AB4B68"/>
    <w:rsid w:val="00AE111D"/>
    <w:rsid w:val="00B1264D"/>
    <w:rsid w:val="00B24746"/>
    <w:rsid w:val="00BA5B53"/>
    <w:rsid w:val="00BA6DD7"/>
    <w:rsid w:val="00BC2EB1"/>
    <w:rsid w:val="00BE2986"/>
    <w:rsid w:val="00C05637"/>
    <w:rsid w:val="00C24FAC"/>
    <w:rsid w:val="00C63088"/>
    <w:rsid w:val="00C647F4"/>
    <w:rsid w:val="00CA21F9"/>
    <w:rsid w:val="00CF65DC"/>
    <w:rsid w:val="00E063AF"/>
    <w:rsid w:val="00E37AE0"/>
    <w:rsid w:val="00EB77D2"/>
    <w:rsid w:val="00F43252"/>
    <w:rsid w:val="00F65D0E"/>
    <w:rsid w:val="00F738C0"/>
    <w:rsid w:val="00FC2BA1"/>
    <w:rsid w:val="00FD755E"/>
    <w:rsid w:val="00FF5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9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946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51946"/>
  </w:style>
  <w:style w:type="paragraph" w:styleId="NoSpacing">
    <w:name w:val="No Spacing"/>
    <w:uiPriority w:val="99"/>
    <w:qFormat/>
    <w:rsid w:val="00C24FAC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54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9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946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51946"/>
  </w:style>
  <w:style w:type="paragraph" w:styleId="NoSpacing">
    <w:name w:val="No Spacing"/>
    <w:uiPriority w:val="99"/>
    <w:qFormat/>
    <w:rsid w:val="00C24FAC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54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Davis</dc:creator>
  <cp:lastModifiedBy>kini</cp:lastModifiedBy>
  <cp:revision>2</cp:revision>
  <dcterms:created xsi:type="dcterms:W3CDTF">2013-09-10T23:16:00Z</dcterms:created>
  <dcterms:modified xsi:type="dcterms:W3CDTF">2013-09-10T23:16:00Z</dcterms:modified>
</cp:coreProperties>
</file>