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919" w:rsidRDefault="004E7919" w:rsidP="00A73157">
      <w:pPr>
        <w:pStyle w:val="Title"/>
        <w:jc w:val="center"/>
        <w:rPr>
          <w:rFonts w:ascii="Times New Roman" w:hAnsi="Times New Roman" w:cs="Times New Roman"/>
          <w:b/>
          <w:sz w:val="32"/>
          <w:szCs w:val="32"/>
        </w:rPr>
      </w:pPr>
    </w:p>
    <w:p w:rsidR="00A73157" w:rsidRPr="00BE5673" w:rsidRDefault="00A73157" w:rsidP="00A73157">
      <w:pPr>
        <w:pStyle w:val="Title"/>
        <w:jc w:val="center"/>
        <w:rPr>
          <w:rFonts w:ascii="Times New Roman" w:hAnsi="Times New Roman" w:cs="Times New Roman"/>
          <w:b/>
          <w:sz w:val="32"/>
          <w:szCs w:val="32"/>
        </w:rPr>
      </w:pPr>
      <w:r w:rsidRPr="00BE5673">
        <w:rPr>
          <w:rFonts w:ascii="Times New Roman" w:hAnsi="Times New Roman" w:cs="Times New Roman"/>
          <w:b/>
          <w:sz w:val="32"/>
          <w:szCs w:val="32"/>
        </w:rPr>
        <w:t>OFFICE OF THE PRIME MINISTER</w:t>
      </w:r>
    </w:p>
    <w:p w:rsidR="000851A7" w:rsidRDefault="000851A7" w:rsidP="00A73157">
      <w:pPr>
        <w:pStyle w:val="NoSpacing"/>
        <w:rPr>
          <w:rFonts w:ascii="Times New Roman" w:hAnsi="Times New Roman" w:cs="Times New Roman"/>
          <w:b/>
        </w:rPr>
      </w:pPr>
    </w:p>
    <w:p w:rsidR="00A73157" w:rsidRPr="004E7919" w:rsidRDefault="00A73157" w:rsidP="00A73157">
      <w:pPr>
        <w:pStyle w:val="NoSpacing"/>
        <w:rPr>
          <w:rFonts w:ascii="Times New Roman" w:hAnsi="Times New Roman" w:cs="Times New Roman"/>
          <w:b/>
          <w:sz w:val="24"/>
          <w:szCs w:val="24"/>
        </w:rPr>
      </w:pPr>
      <w:r w:rsidRPr="004E7919">
        <w:rPr>
          <w:rFonts w:ascii="Times New Roman" w:hAnsi="Times New Roman" w:cs="Times New Roman"/>
          <w:b/>
          <w:sz w:val="24"/>
          <w:szCs w:val="24"/>
        </w:rPr>
        <w:t>JOB DESCRIPTION:</w:t>
      </w:r>
      <w:r w:rsidRPr="004E7919">
        <w:rPr>
          <w:rFonts w:ascii="Times New Roman" w:hAnsi="Times New Roman" w:cs="Times New Roman"/>
          <w:b/>
          <w:sz w:val="24"/>
          <w:szCs w:val="24"/>
        </w:rPr>
        <w:tab/>
      </w:r>
      <w:r w:rsidR="00956192">
        <w:rPr>
          <w:rFonts w:ascii="Times New Roman" w:hAnsi="Times New Roman" w:cs="Times New Roman"/>
          <w:b/>
          <w:sz w:val="24"/>
          <w:szCs w:val="24"/>
        </w:rPr>
        <w:t xml:space="preserve">MANAGER PROJECT &amp; PLANNING </w:t>
      </w:r>
      <w:r w:rsidR="00956192" w:rsidRPr="004E7919">
        <w:rPr>
          <w:rFonts w:ascii="Times New Roman" w:hAnsi="Times New Roman" w:cs="Times New Roman"/>
          <w:b/>
          <w:sz w:val="24"/>
          <w:szCs w:val="24"/>
        </w:rPr>
        <w:t xml:space="preserve"> </w:t>
      </w:r>
    </w:p>
    <w:p w:rsidR="00D162B0" w:rsidRPr="00DC7408" w:rsidRDefault="00D162B0" w:rsidP="00946E04">
      <w:pPr>
        <w:pStyle w:val="NoSpacing"/>
        <w:jc w:val="both"/>
        <w:rPr>
          <w:rFonts w:ascii="Times New Roman" w:hAnsi="Times New Roman" w:cs="Times New Roman"/>
          <w:sz w:val="24"/>
          <w:szCs w:val="24"/>
        </w:rPr>
      </w:pPr>
    </w:p>
    <w:p w:rsidR="00413C47" w:rsidRPr="00DC7408" w:rsidRDefault="00413C47" w:rsidP="00946E04">
      <w:pPr>
        <w:pStyle w:val="NoSpacing"/>
        <w:jc w:val="both"/>
        <w:rPr>
          <w:rFonts w:ascii="Times New Roman" w:hAnsi="Times New Roman" w:cs="Times New Roman"/>
          <w:b/>
          <w:sz w:val="24"/>
          <w:szCs w:val="24"/>
        </w:rPr>
      </w:pPr>
      <w:r w:rsidRPr="00DC7408">
        <w:rPr>
          <w:rFonts w:ascii="Times New Roman" w:hAnsi="Times New Roman" w:cs="Times New Roman"/>
          <w:b/>
          <w:sz w:val="24"/>
          <w:szCs w:val="24"/>
        </w:rPr>
        <w:t>CORPORATE INFORMATION</w:t>
      </w:r>
    </w:p>
    <w:p w:rsidR="00413C47" w:rsidRPr="00DC7408" w:rsidRDefault="00413C47" w:rsidP="00946E04">
      <w:pPr>
        <w:pStyle w:val="NoSpacing"/>
        <w:jc w:val="both"/>
        <w:rPr>
          <w:rFonts w:ascii="Times New Roman" w:hAnsi="Times New Roman" w:cs="Times New Roman"/>
          <w:b/>
          <w:sz w:val="24"/>
          <w:szCs w:val="24"/>
        </w:rPr>
      </w:pPr>
    </w:p>
    <w:p w:rsidR="00AC1F2F" w:rsidRPr="007D4CB5" w:rsidRDefault="00D162B0" w:rsidP="003D18EB">
      <w:pPr>
        <w:pStyle w:val="NoSpacing"/>
        <w:numPr>
          <w:ilvl w:val="0"/>
          <w:numId w:val="1"/>
        </w:numPr>
        <w:ind w:left="270" w:hanging="270"/>
        <w:jc w:val="both"/>
        <w:rPr>
          <w:rFonts w:ascii="Times New Roman" w:hAnsi="Times New Roman" w:cs="Times New Roman"/>
          <w:sz w:val="24"/>
          <w:szCs w:val="24"/>
        </w:rPr>
      </w:pPr>
      <w:r w:rsidRPr="007D4CB5">
        <w:rPr>
          <w:rFonts w:ascii="Times New Roman" w:hAnsi="Times New Roman" w:cs="Times New Roman"/>
          <w:sz w:val="24"/>
          <w:szCs w:val="24"/>
        </w:rPr>
        <w:t xml:space="preserve">Position </w:t>
      </w:r>
      <w:r w:rsidR="005D2F06">
        <w:rPr>
          <w:rFonts w:ascii="Times New Roman" w:hAnsi="Times New Roman" w:cs="Times New Roman"/>
          <w:sz w:val="24"/>
          <w:szCs w:val="24"/>
        </w:rPr>
        <w:t>Band</w:t>
      </w:r>
      <w:r w:rsidRPr="007D4CB5">
        <w:rPr>
          <w:rFonts w:ascii="Times New Roman" w:hAnsi="Times New Roman" w:cs="Times New Roman"/>
          <w:sz w:val="24"/>
          <w:szCs w:val="24"/>
        </w:rPr>
        <w:t>:</w:t>
      </w:r>
      <w:r w:rsidR="00A25BDA" w:rsidRPr="007D4CB5">
        <w:rPr>
          <w:rFonts w:ascii="Times New Roman" w:hAnsi="Times New Roman" w:cs="Times New Roman"/>
          <w:sz w:val="24"/>
          <w:szCs w:val="24"/>
        </w:rPr>
        <w:t xml:space="preserve"> </w:t>
      </w:r>
      <w:r w:rsidR="00AC7164">
        <w:rPr>
          <w:rFonts w:ascii="Times New Roman" w:hAnsi="Times New Roman" w:cs="Times New Roman"/>
          <w:sz w:val="24"/>
          <w:szCs w:val="24"/>
        </w:rPr>
        <w:t>I</w:t>
      </w:r>
    </w:p>
    <w:p w:rsidR="00720BB2" w:rsidRPr="00720BB2" w:rsidRDefault="00D5744F" w:rsidP="00720BB2">
      <w:pPr>
        <w:pStyle w:val="NoSpacing"/>
        <w:numPr>
          <w:ilvl w:val="0"/>
          <w:numId w:val="1"/>
        </w:numPr>
        <w:ind w:left="270" w:hanging="270"/>
        <w:jc w:val="both"/>
        <w:rPr>
          <w:rFonts w:ascii="Times New Roman" w:hAnsi="Times New Roman" w:cs="Times New Roman"/>
          <w:sz w:val="24"/>
          <w:szCs w:val="24"/>
        </w:rPr>
      </w:pPr>
      <w:r w:rsidRPr="007D4CB5">
        <w:rPr>
          <w:rFonts w:ascii="Times New Roman" w:hAnsi="Times New Roman" w:cs="Times New Roman"/>
          <w:sz w:val="24"/>
          <w:szCs w:val="24"/>
        </w:rPr>
        <w:t xml:space="preserve">Salary Range: </w:t>
      </w:r>
      <w:r w:rsidR="0071767A" w:rsidRPr="007D4CB5">
        <w:rPr>
          <w:rFonts w:ascii="Times New Roman" w:hAnsi="Times New Roman" w:cs="Times New Roman"/>
          <w:sz w:val="24"/>
          <w:szCs w:val="24"/>
        </w:rPr>
        <w:t>$</w:t>
      </w:r>
      <w:r w:rsidR="00AC7164">
        <w:rPr>
          <w:rFonts w:ascii="Times New Roman" w:hAnsi="Times New Roman" w:cs="Times New Roman"/>
          <w:sz w:val="24"/>
          <w:szCs w:val="24"/>
        </w:rPr>
        <w:t>43,296.63 - $55,508.50</w:t>
      </w:r>
      <w:r w:rsidR="00956192">
        <w:rPr>
          <w:rFonts w:ascii="Times New Roman" w:hAnsi="Times New Roman" w:cs="Times New Roman"/>
          <w:sz w:val="24"/>
          <w:szCs w:val="24"/>
        </w:rPr>
        <w:t xml:space="preserve"> </w:t>
      </w:r>
      <w:r w:rsidR="007D4CB5" w:rsidRPr="007D4CB5">
        <w:rPr>
          <w:rFonts w:ascii="Times New Roman" w:hAnsi="Times New Roman" w:cs="Times New Roman"/>
          <w:sz w:val="24"/>
          <w:szCs w:val="24"/>
        </w:rPr>
        <w:t>per annum</w:t>
      </w:r>
    </w:p>
    <w:p w:rsidR="00507880" w:rsidRPr="00507880" w:rsidRDefault="00507880" w:rsidP="001A08F3">
      <w:pPr>
        <w:spacing w:after="0"/>
        <w:ind w:left="270"/>
        <w:rPr>
          <w:rFonts w:ascii="Times New Roman" w:hAnsi="Times New Roman" w:cs="Times New Roman"/>
          <w:i/>
        </w:rPr>
      </w:pPr>
      <w:r w:rsidRPr="00507880">
        <w:rPr>
          <w:rFonts w:ascii="Times New Roman" w:hAnsi="Times New Roman" w:cs="Times New Roman"/>
          <w:sz w:val="24"/>
          <w:szCs w:val="24"/>
        </w:rPr>
        <w:t>*</w:t>
      </w:r>
      <w:r w:rsidRPr="00507880">
        <w:rPr>
          <w:rFonts w:ascii="Times New Roman" w:hAnsi="Times New Roman" w:cs="Times New Roman"/>
          <w:i/>
        </w:rPr>
        <w:t>Additional performance payments may be available for our highest performers, in accordance with the public Service Commission guidelines.</w:t>
      </w:r>
    </w:p>
    <w:p w:rsidR="00720BB2" w:rsidRDefault="00720BB2" w:rsidP="001A08F3">
      <w:pPr>
        <w:pStyle w:val="NoSpacing"/>
        <w:numPr>
          <w:ilvl w:val="0"/>
          <w:numId w:val="1"/>
        </w:numPr>
        <w:ind w:left="270" w:hanging="270"/>
        <w:jc w:val="both"/>
        <w:rPr>
          <w:rFonts w:ascii="Times New Roman" w:hAnsi="Times New Roman" w:cs="Times New Roman"/>
          <w:sz w:val="24"/>
          <w:szCs w:val="24"/>
        </w:rPr>
      </w:pPr>
      <w:r>
        <w:rPr>
          <w:rFonts w:ascii="Times New Roman" w:hAnsi="Times New Roman" w:cs="Times New Roman"/>
          <w:sz w:val="24"/>
          <w:szCs w:val="24"/>
        </w:rPr>
        <w:t xml:space="preserve">Position Type: On-going </w:t>
      </w:r>
    </w:p>
    <w:p w:rsidR="00413C47" w:rsidRPr="003D18EB" w:rsidRDefault="00D162B0" w:rsidP="003D18EB">
      <w:pPr>
        <w:pStyle w:val="NoSpacing"/>
        <w:numPr>
          <w:ilvl w:val="0"/>
          <w:numId w:val="1"/>
        </w:numPr>
        <w:ind w:left="270" w:hanging="270"/>
        <w:jc w:val="both"/>
        <w:rPr>
          <w:rFonts w:ascii="Times New Roman" w:hAnsi="Times New Roman" w:cs="Times New Roman"/>
          <w:sz w:val="24"/>
          <w:szCs w:val="24"/>
        </w:rPr>
      </w:pPr>
      <w:r w:rsidRPr="00DE24D3">
        <w:rPr>
          <w:rFonts w:ascii="Times New Roman" w:hAnsi="Times New Roman" w:cs="Times New Roman"/>
          <w:sz w:val="24"/>
          <w:szCs w:val="24"/>
        </w:rPr>
        <w:t>Duty Station</w:t>
      </w:r>
      <w:r w:rsidR="00A0199D" w:rsidRPr="00DE24D3">
        <w:rPr>
          <w:rFonts w:ascii="Times New Roman" w:hAnsi="Times New Roman" w:cs="Times New Roman"/>
          <w:sz w:val="24"/>
          <w:szCs w:val="24"/>
        </w:rPr>
        <w:t>:</w:t>
      </w:r>
      <w:r w:rsidR="003D18EB">
        <w:rPr>
          <w:rFonts w:ascii="Times New Roman" w:hAnsi="Times New Roman" w:cs="Times New Roman"/>
          <w:sz w:val="24"/>
          <w:szCs w:val="24"/>
        </w:rPr>
        <w:t xml:space="preserve">   </w:t>
      </w:r>
      <w:r w:rsidR="00A0199D" w:rsidRPr="000749C9">
        <w:rPr>
          <w:rFonts w:ascii="Times New Roman" w:hAnsi="Times New Roman" w:cs="Times New Roman"/>
          <w:sz w:val="24"/>
          <w:szCs w:val="24"/>
        </w:rPr>
        <w:t>Suva</w:t>
      </w:r>
    </w:p>
    <w:p w:rsidR="00D162B0" w:rsidRPr="00DE24D3" w:rsidRDefault="00D162B0" w:rsidP="000749C9">
      <w:pPr>
        <w:pStyle w:val="NoSpacing"/>
        <w:numPr>
          <w:ilvl w:val="0"/>
          <w:numId w:val="1"/>
        </w:numPr>
        <w:ind w:left="270" w:hanging="270"/>
        <w:jc w:val="both"/>
        <w:rPr>
          <w:rFonts w:ascii="Times New Roman" w:hAnsi="Times New Roman" w:cs="Times New Roman"/>
          <w:sz w:val="24"/>
          <w:szCs w:val="24"/>
        </w:rPr>
      </w:pPr>
      <w:r w:rsidRPr="00DE24D3">
        <w:rPr>
          <w:rFonts w:ascii="Times New Roman" w:hAnsi="Times New Roman" w:cs="Times New Roman"/>
          <w:sz w:val="24"/>
          <w:szCs w:val="24"/>
        </w:rPr>
        <w:t>Reporting Responsibilities:</w:t>
      </w:r>
    </w:p>
    <w:p w:rsidR="00D162B0" w:rsidRDefault="00D162B0" w:rsidP="000749C9">
      <w:pPr>
        <w:pStyle w:val="NoSpacing"/>
        <w:numPr>
          <w:ilvl w:val="0"/>
          <w:numId w:val="2"/>
        </w:numPr>
        <w:jc w:val="both"/>
        <w:rPr>
          <w:rFonts w:ascii="Times New Roman" w:hAnsi="Times New Roman" w:cs="Times New Roman"/>
          <w:sz w:val="24"/>
          <w:szCs w:val="24"/>
        </w:rPr>
      </w:pPr>
      <w:r w:rsidRPr="000749C9">
        <w:rPr>
          <w:rFonts w:ascii="Times New Roman" w:hAnsi="Times New Roman" w:cs="Times New Roman"/>
          <w:b/>
          <w:sz w:val="24"/>
          <w:szCs w:val="24"/>
        </w:rPr>
        <w:t>Reports To</w:t>
      </w:r>
      <w:r w:rsidRPr="000749C9">
        <w:rPr>
          <w:rFonts w:ascii="Times New Roman" w:hAnsi="Times New Roman" w:cs="Times New Roman"/>
          <w:sz w:val="24"/>
          <w:szCs w:val="24"/>
        </w:rPr>
        <w:t>:</w:t>
      </w:r>
      <w:r w:rsidRPr="000749C9">
        <w:rPr>
          <w:rFonts w:ascii="Times New Roman" w:hAnsi="Times New Roman" w:cs="Times New Roman"/>
          <w:sz w:val="24"/>
          <w:szCs w:val="24"/>
        </w:rPr>
        <w:tab/>
      </w:r>
      <w:r w:rsidR="00956192">
        <w:rPr>
          <w:rFonts w:ascii="Times New Roman" w:hAnsi="Times New Roman" w:cs="Times New Roman"/>
          <w:sz w:val="24"/>
          <w:szCs w:val="24"/>
        </w:rPr>
        <w:t>Deputy Secretary</w:t>
      </w:r>
      <w:r w:rsidR="00E8686D">
        <w:rPr>
          <w:rFonts w:ascii="Times New Roman" w:hAnsi="Times New Roman" w:cs="Times New Roman"/>
          <w:sz w:val="24"/>
          <w:szCs w:val="24"/>
        </w:rPr>
        <w:t xml:space="preserve"> </w:t>
      </w:r>
    </w:p>
    <w:p w:rsidR="00D162B0" w:rsidRPr="000749C9" w:rsidRDefault="00D162B0" w:rsidP="00C71E46">
      <w:pPr>
        <w:pStyle w:val="NoSpacing"/>
        <w:numPr>
          <w:ilvl w:val="0"/>
          <w:numId w:val="2"/>
        </w:numPr>
        <w:jc w:val="both"/>
        <w:rPr>
          <w:rFonts w:ascii="Times New Roman" w:hAnsi="Times New Roman" w:cs="Times New Roman"/>
          <w:sz w:val="24"/>
          <w:szCs w:val="24"/>
        </w:rPr>
      </w:pPr>
      <w:r w:rsidRPr="007B739F">
        <w:rPr>
          <w:rFonts w:ascii="Times New Roman" w:hAnsi="Times New Roman" w:cs="Times New Roman"/>
          <w:b/>
          <w:sz w:val="24"/>
          <w:szCs w:val="24"/>
        </w:rPr>
        <w:t>Liaises with</w:t>
      </w:r>
      <w:r w:rsidRPr="007B739F">
        <w:rPr>
          <w:rFonts w:ascii="Times New Roman" w:hAnsi="Times New Roman" w:cs="Times New Roman"/>
          <w:sz w:val="24"/>
          <w:szCs w:val="24"/>
        </w:rPr>
        <w:t>:</w:t>
      </w:r>
      <w:r w:rsidRPr="007B739F">
        <w:rPr>
          <w:rFonts w:ascii="Times New Roman" w:hAnsi="Times New Roman" w:cs="Times New Roman"/>
          <w:sz w:val="24"/>
          <w:szCs w:val="24"/>
        </w:rPr>
        <w:tab/>
      </w:r>
      <w:r w:rsidR="007B739F" w:rsidRPr="007B739F">
        <w:rPr>
          <w:rFonts w:ascii="Times New Roman" w:hAnsi="Times New Roman" w:cs="Times New Roman"/>
          <w:sz w:val="24"/>
          <w:szCs w:val="24"/>
        </w:rPr>
        <w:t>Internal and External Stakeholders</w:t>
      </w:r>
    </w:p>
    <w:p w:rsidR="00D162B0" w:rsidRPr="000749C9" w:rsidRDefault="00D162B0" w:rsidP="000749C9">
      <w:pPr>
        <w:pStyle w:val="NoSpacing"/>
        <w:numPr>
          <w:ilvl w:val="0"/>
          <w:numId w:val="2"/>
        </w:numPr>
        <w:jc w:val="both"/>
        <w:rPr>
          <w:rFonts w:ascii="Times New Roman" w:hAnsi="Times New Roman" w:cs="Times New Roman"/>
          <w:sz w:val="24"/>
          <w:szCs w:val="24"/>
        </w:rPr>
      </w:pPr>
      <w:r w:rsidRPr="000749C9">
        <w:rPr>
          <w:rFonts w:ascii="Times New Roman" w:hAnsi="Times New Roman" w:cs="Times New Roman"/>
          <w:b/>
          <w:sz w:val="24"/>
          <w:szCs w:val="24"/>
        </w:rPr>
        <w:t>Subordinates</w:t>
      </w:r>
      <w:r w:rsidR="009D19FD" w:rsidRPr="000749C9">
        <w:rPr>
          <w:rFonts w:ascii="Times New Roman" w:hAnsi="Times New Roman" w:cs="Times New Roman"/>
          <w:sz w:val="24"/>
          <w:szCs w:val="24"/>
        </w:rPr>
        <w:t>:</w:t>
      </w:r>
      <w:r w:rsidR="009D19FD" w:rsidRPr="000749C9">
        <w:rPr>
          <w:rFonts w:ascii="Times New Roman" w:hAnsi="Times New Roman" w:cs="Times New Roman"/>
          <w:sz w:val="24"/>
          <w:szCs w:val="24"/>
        </w:rPr>
        <w:tab/>
      </w:r>
      <w:r w:rsidR="00956192">
        <w:rPr>
          <w:rFonts w:ascii="Times New Roman" w:hAnsi="Times New Roman" w:cs="Times New Roman"/>
          <w:sz w:val="24"/>
          <w:szCs w:val="24"/>
        </w:rPr>
        <w:t>Senior Project &amp; Planning Officer</w:t>
      </w:r>
      <w:r w:rsidR="003807DD">
        <w:rPr>
          <w:rFonts w:ascii="Times New Roman" w:hAnsi="Times New Roman" w:cs="Times New Roman"/>
          <w:sz w:val="24"/>
          <w:szCs w:val="24"/>
        </w:rPr>
        <w:t>s</w:t>
      </w:r>
      <w:r w:rsidR="00956192">
        <w:rPr>
          <w:rFonts w:ascii="Times New Roman" w:hAnsi="Times New Roman" w:cs="Times New Roman"/>
          <w:sz w:val="24"/>
          <w:szCs w:val="24"/>
        </w:rPr>
        <w:t xml:space="preserve"> </w:t>
      </w:r>
    </w:p>
    <w:p w:rsidR="00D162B0" w:rsidRPr="000749C9" w:rsidRDefault="00D162B0" w:rsidP="000749C9">
      <w:pPr>
        <w:pStyle w:val="NoSpacing"/>
        <w:jc w:val="both"/>
        <w:rPr>
          <w:rFonts w:ascii="Times New Roman" w:hAnsi="Times New Roman" w:cs="Times New Roman"/>
          <w:sz w:val="24"/>
          <w:szCs w:val="24"/>
        </w:rPr>
      </w:pPr>
    </w:p>
    <w:p w:rsidR="00D162B0" w:rsidRPr="000749C9" w:rsidRDefault="00D162B0" w:rsidP="000749C9">
      <w:pPr>
        <w:pStyle w:val="NoSpacing"/>
        <w:jc w:val="both"/>
        <w:rPr>
          <w:rFonts w:ascii="Times New Roman" w:hAnsi="Times New Roman" w:cs="Times New Roman"/>
          <w:b/>
          <w:sz w:val="24"/>
          <w:szCs w:val="24"/>
        </w:rPr>
      </w:pPr>
      <w:r w:rsidRPr="000749C9">
        <w:rPr>
          <w:rFonts w:ascii="Times New Roman" w:hAnsi="Times New Roman" w:cs="Times New Roman"/>
          <w:b/>
          <w:sz w:val="24"/>
          <w:szCs w:val="24"/>
        </w:rPr>
        <w:t>POSITION PURPOSE</w:t>
      </w:r>
    </w:p>
    <w:p w:rsidR="00214222" w:rsidRPr="000C5CCA" w:rsidRDefault="00214222" w:rsidP="00214222">
      <w:pPr>
        <w:spacing w:after="0" w:line="240" w:lineRule="auto"/>
        <w:jc w:val="both"/>
        <w:rPr>
          <w:rFonts w:ascii="Times New Roman" w:eastAsia="Times New Roman" w:hAnsi="Times New Roman" w:cs="Times New Roman"/>
          <w:sz w:val="24"/>
          <w:szCs w:val="24"/>
        </w:rPr>
      </w:pPr>
      <w:r w:rsidRPr="000C5CCA">
        <w:rPr>
          <w:rFonts w:ascii="Times New Roman" w:eastAsia="Times New Roman" w:hAnsi="Times New Roman" w:cs="Times New Roman"/>
          <w:sz w:val="24"/>
          <w:szCs w:val="24"/>
        </w:rPr>
        <w:t xml:space="preserve">The position manages the effective coordination, facilitation and implementation of </w:t>
      </w:r>
      <w:r w:rsidRPr="000C5CCA">
        <w:rPr>
          <w:rFonts w:ascii="Times New Roman" w:hAnsi="Times New Roman" w:cs="Times New Roman"/>
          <w:sz w:val="24"/>
          <w:szCs w:val="24"/>
        </w:rPr>
        <w:t xml:space="preserve">overseas donor aided projects and </w:t>
      </w:r>
      <w:r w:rsidRPr="00214222">
        <w:rPr>
          <w:rStyle w:val="Emphasis"/>
          <w:rFonts w:ascii="Times New Roman" w:hAnsi="Times New Roman" w:cs="Times New Roman"/>
          <w:i w:val="0"/>
          <w:sz w:val="24"/>
          <w:szCs w:val="24"/>
        </w:rPr>
        <w:t xml:space="preserve">community development </w:t>
      </w:r>
      <w:r w:rsidRPr="00214222">
        <w:rPr>
          <w:rFonts w:ascii="Times New Roman" w:eastAsia="Times New Roman" w:hAnsi="Times New Roman" w:cs="Times New Roman"/>
          <w:sz w:val="24"/>
          <w:szCs w:val="24"/>
        </w:rPr>
        <w:t>Projects</w:t>
      </w:r>
      <w:r w:rsidRPr="000C5CCA">
        <w:rPr>
          <w:rFonts w:ascii="Times New Roman" w:eastAsia="Times New Roman" w:hAnsi="Times New Roman" w:cs="Times New Roman"/>
          <w:sz w:val="24"/>
          <w:szCs w:val="24"/>
        </w:rPr>
        <w:t xml:space="preserve"> under the </w:t>
      </w:r>
      <w:r w:rsidRPr="000C5CCA">
        <w:rPr>
          <w:rFonts w:ascii="Times New Roman" w:hAnsi="Times New Roman" w:cs="Times New Roman"/>
          <w:sz w:val="24"/>
          <w:szCs w:val="24"/>
        </w:rPr>
        <w:t xml:space="preserve">Small Grants Scheme, facilitate matters relating to Minority groups, Melanesian </w:t>
      </w:r>
      <w:proofErr w:type="spellStart"/>
      <w:r w:rsidRPr="000C5CCA">
        <w:rPr>
          <w:rFonts w:ascii="Times New Roman" w:hAnsi="Times New Roman" w:cs="Times New Roman"/>
          <w:sz w:val="24"/>
          <w:szCs w:val="24"/>
        </w:rPr>
        <w:t>Vasu</w:t>
      </w:r>
      <w:proofErr w:type="spellEnd"/>
      <w:r w:rsidRPr="000C5CCA">
        <w:rPr>
          <w:rFonts w:ascii="Times New Roman" w:hAnsi="Times New Roman" w:cs="Times New Roman"/>
          <w:sz w:val="24"/>
          <w:szCs w:val="24"/>
        </w:rPr>
        <w:t xml:space="preserve"> I </w:t>
      </w:r>
      <w:proofErr w:type="spellStart"/>
      <w:r w:rsidRPr="000C5CCA">
        <w:rPr>
          <w:rFonts w:ascii="Times New Roman" w:hAnsi="Times New Roman" w:cs="Times New Roman"/>
          <w:sz w:val="24"/>
          <w:szCs w:val="24"/>
        </w:rPr>
        <w:t>taukei</w:t>
      </w:r>
      <w:proofErr w:type="spellEnd"/>
      <w:r w:rsidRPr="000C5CCA">
        <w:rPr>
          <w:rFonts w:ascii="Times New Roman" w:hAnsi="Times New Roman" w:cs="Times New Roman"/>
          <w:sz w:val="24"/>
          <w:szCs w:val="24"/>
        </w:rPr>
        <w:t xml:space="preserve">, </w:t>
      </w:r>
      <w:proofErr w:type="spellStart"/>
      <w:r w:rsidRPr="000C5CCA">
        <w:rPr>
          <w:rFonts w:ascii="Times New Roman" w:hAnsi="Times New Roman" w:cs="Times New Roman"/>
          <w:sz w:val="24"/>
          <w:szCs w:val="24"/>
        </w:rPr>
        <w:t>Rotuma</w:t>
      </w:r>
      <w:proofErr w:type="spellEnd"/>
      <w:r w:rsidRPr="000C5CCA">
        <w:rPr>
          <w:rFonts w:ascii="Times New Roman" w:hAnsi="Times New Roman" w:cs="Times New Roman"/>
          <w:sz w:val="24"/>
          <w:szCs w:val="24"/>
        </w:rPr>
        <w:t xml:space="preserve"> Island Council, Rabi Council of Leaders and </w:t>
      </w:r>
      <w:proofErr w:type="spellStart"/>
      <w:r w:rsidRPr="000C5CCA">
        <w:rPr>
          <w:rFonts w:ascii="Times New Roman" w:hAnsi="Times New Roman" w:cs="Times New Roman"/>
          <w:sz w:val="24"/>
          <w:szCs w:val="24"/>
        </w:rPr>
        <w:t>Kioa</w:t>
      </w:r>
      <w:proofErr w:type="spellEnd"/>
      <w:r w:rsidRPr="000C5CCA">
        <w:rPr>
          <w:rFonts w:ascii="Times New Roman" w:hAnsi="Times New Roman" w:cs="Times New Roman"/>
          <w:sz w:val="24"/>
          <w:szCs w:val="24"/>
        </w:rPr>
        <w:t xml:space="preserve"> Island.</w:t>
      </w:r>
    </w:p>
    <w:p w:rsidR="006571DA" w:rsidRDefault="006571DA" w:rsidP="00C724AE">
      <w:pPr>
        <w:spacing w:after="0"/>
        <w:jc w:val="both"/>
        <w:rPr>
          <w:rFonts w:ascii="Times New Roman" w:hAnsi="Times New Roman" w:cs="Times New Roman"/>
          <w:sz w:val="24"/>
          <w:szCs w:val="24"/>
        </w:rPr>
      </w:pPr>
    </w:p>
    <w:p w:rsidR="00FC5532" w:rsidRDefault="00D162B0" w:rsidP="000749C9">
      <w:pPr>
        <w:pStyle w:val="NoSpacing"/>
        <w:jc w:val="both"/>
        <w:rPr>
          <w:rFonts w:ascii="Times New Roman" w:hAnsi="Times New Roman" w:cs="Times New Roman"/>
          <w:b/>
          <w:sz w:val="24"/>
          <w:szCs w:val="24"/>
        </w:rPr>
      </w:pPr>
      <w:r w:rsidRPr="00C724AE">
        <w:rPr>
          <w:rFonts w:ascii="Times New Roman" w:hAnsi="Times New Roman" w:cs="Times New Roman"/>
          <w:b/>
          <w:sz w:val="24"/>
          <w:szCs w:val="24"/>
        </w:rPr>
        <w:t xml:space="preserve">KEY </w:t>
      </w:r>
      <w:r w:rsidR="00FC5532">
        <w:rPr>
          <w:rFonts w:ascii="Times New Roman" w:hAnsi="Times New Roman" w:cs="Times New Roman"/>
          <w:b/>
          <w:sz w:val="24"/>
          <w:szCs w:val="24"/>
        </w:rPr>
        <w:t>DUTIES</w:t>
      </w:r>
    </w:p>
    <w:p w:rsidR="00FC5532" w:rsidRDefault="00FC5532" w:rsidP="000749C9">
      <w:pPr>
        <w:pStyle w:val="NoSpacing"/>
        <w:jc w:val="both"/>
        <w:rPr>
          <w:rFonts w:ascii="Times New Roman" w:hAnsi="Times New Roman" w:cs="Times New Roman"/>
          <w:sz w:val="24"/>
          <w:szCs w:val="24"/>
        </w:rPr>
      </w:pPr>
      <w:r>
        <w:rPr>
          <w:rFonts w:ascii="Times New Roman" w:hAnsi="Times New Roman" w:cs="Times New Roman"/>
          <w:sz w:val="24"/>
          <w:szCs w:val="24"/>
        </w:rPr>
        <w:t>The position will achieve its purpose through the following key duties;</w:t>
      </w:r>
    </w:p>
    <w:p w:rsidR="00926C2F" w:rsidRDefault="00926C2F" w:rsidP="00926C2F">
      <w:pPr>
        <w:spacing w:after="0" w:line="240" w:lineRule="auto"/>
        <w:jc w:val="both"/>
        <w:rPr>
          <w:rFonts w:ascii="Times New Roman" w:hAnsi="Times New Roman" w:cs="Times New Roman"/>
          <w:sz w:val="24"/>
          <w:szCs w:val="24"/>
          <w:lang w:val="en-GB"/>
        </w:rPr>
      </w:pPr>
    </w:p>
    <w:p w:rsidR="00BF71F1" w:rsidRPr="005A57CA" w:rsidRDefault="00BF71F1" w:rsidP="00BF71F1">
      <w:pPr>
        <w:pStyle w:val="ListParagraph"/>
        <w:numPr>
          <w:ilvl w:val="0"/>
          <w:numId w:val="24"/>
        </w:numPr>
        <w:autoSpaceDE w:val="0"/>
        <w:autoSpaceDN w:val="0"/>
        <w:adjustRightInd w:val="0"/>
        <w:spacing w:after="0" w:line="240" w:lineRule="auto"/>
        <w:ind w:left="540" w:hanging="540"/>
        <w:jc w:val="both"/>
        <w:rPr>
          <w:rFonts w:ascii="Times New Roman" w:hAnsi="Times New Roman" w:cs="Times New Roman"/>
          <w:sz w:val="24"/>
          <w:szCs w:val="24"/>
        </w:rPr>
      </w:pPr>
      <w:r w:rsidRPr="005A57CA">
        <w:rPr>
          <w:rFonts w:ascii="Times New Roman" w:hAnsi="Times New Roman" w:cs="Times New Roman"/>
          <w:sz w:val="24"/>
          <w:szCs w:val="24"/>
        </w:rPr>
        <w:t>Perform the duties of Project Administrator ensuring that project management, project finance and contract management is of the highest standard for all projects coordinated or implemented  by the Unit during all facets of the project cycle</w:t>
      </w:r>
      <w:r w:rsidR="00211DF4">
        <w:rPr>
          <w:rFonts w:ascii="Times New Roman" w:hAnsi="Times New Roman" w:cs="Times New Roman"/>
          <w:sz w:val="24"/>
          <w:szCs w:val="24"/>
        </w:rPr>
        <w:t xml:space="preserve">; </w:t>
      </w:r>
    </w:p>
    <w:p w:rsidR="00BF71F1" w:rsidRPr="005A57CA" w:rsidRDefault="00BF71F1" w:rsidP="00BF71F1">
      <w:pPr>
        <w:pStyle w:val="ListParagraph"/>
        <w:numPr>
          <w:ilvl w:val="0"/>
          <w:numId w:val="24"/>
        </w:numPr>
        <w:autoSpaceDE w:val="0"/>
        <w:autoSpaceDN w:val="0"/>
        <w:adjustRightInd w:val="0"/>
        <w:spacing w:after="0" w:line="240" w:lineRule="auto"/>
        <w:ind w:left="540" w:hanging="540"/>
        <w:jc w:val="both"/>
        <w:rPr>
          <w:rFonts w:ascii="Times New Roman" w:hAnsi="Times New Roman" w:cs="Times New Roman"/>
          <w:sz w:val="24"/>
          <w:szCs w:val="24"/>
        </w:rPr>
      </w:pPr>
      <w:r w:rsidRPr="005A57CA">
        <w:rPr>
          <w:rFonts w:ascii="Times New Roman" w:hAnsi="Times New Roman" w:cs="Times New Roman"/>
          <w:sz w:val="24"/>
          <w:szCs w:val="24"/>
        </w:rPr>
        <w:t>Plan, coordinate, and lead activities of each capital construction project to achieve the objectives and outputs within the prescribed time frame and funding parameters;</w:t>
      </w:r>
    </w:p>
    <w:p w:rsidR="00BF71F1" w:rsidRPr="005A57CA" w:rsidRDefault="00BF71F1" w:rsidP="00BF71F1">
      <w:pPr>
        <w:pStyle w:val="ListParagraph"/>
        <w:numPr>
          <w:ilvl w:val="0"/>
          <w:numId w:val="24"/>
        </w:numPr>
        <w:autoSpaceDE w:val="0"/>
        <w:autoSpaceDN w:val="0"/>
        <w:adjustRightInd w:val="0"/>
        <w:spacing w:after="0" w:line="240" w:lineRule="auto"/>
        <w:ind w:left="540" w:hanging="540"/>
        <w:jc w:val="both"/>
        <w:rPr>
          <w:rFonts w:ascii="Times New Roman" w:hAnsi="Times New Roman" w:cs="Times New Roman"/>
          <w:sz w:val="24"/>
          <w:szCs w:val="24"/>
        </w:rPr>
      </w:pPr>
      <w:r w:rsidRPr="005A57CA">
        <w:rPr>
          <w:rFonts w:ascii="Times New Roman" w:hAnsi="Times New Roman" w:cs="Times New Roman"/>
          <w:sz w:val="24"/>
          <w:szCs w:val="24"/>
        </w:rPr>
        <w:t>Prepare presentations, speeches, ministerial statements, parliamentary responses, advertisements,  and speaking notes for the Permanent Secretary and/or Minister</w:t>
      </w:r>
      <w:r w:rsidR="00211DF4">
        <w:rPr>
          <w:rFonts w:ascii="Times New Roman" w:hAnsi="Times New Roman" w:cs="Times New Roman"/>
          <w:sz w:val="24"/>
          <w:szCs w:val="24"/>
        </w:rPr>
        <w:t>;</w:t>
      </w:r>
    </w:p>
    <w:p w:rsidR="00BF71F1" w:rsidRPr="005A57CA" w:rsidRDefault="00BF71F1" w:rsidP="00BF71F1">
      <w:pPr>
        <w:pStyle w:val="ListParagraph"/>
        <w:numPr>
          <w:ilvl w:val="0"/>
          <w:numId w:val="24"/>
        </w:numPr>
        <w:autoSpaceDE w:val="0"/>
        <w:autoSpaceDN w:val="0"/>
        <w:adjustRightInd w:val="0"/>
        <w:spacing w:after="0" w:line="240" w:lineRule="auto"/>
        <w:ind w:left="540" w:hanging="540"/>
        <w:jc w:val="both"/>
        <w:rPr>
          <w:rFonts w:ascii="Times New Roman" w:hAnsi="Times New Roman" w:cs="Times New Roman"/>
          <w:sz w:val="24"/>
          <w:szCs w:val="24"/>
        </w:rPr>
      </w:pPr>
      <w:r w:rsidRPr="005A57CA">
        <w:rPr>
          <w:rFonts w:ascii="Times New Roman" w:hAnsi="Times New Roman" w:cs="Times New Roman"/>
          <w:sz w:val="24"/>
          <w:szCs w:val="24"/>
        </w:rPr>
        <w:t>Identify and address potential problems and evaluate project effectiveness;</w:t>
      </w:r>
    </w:p>
    <w:p w:rsidR="00BF71F1" w:rsidRPr="005A57CA" w:rsidRDefault="00BF71F1" w:rsidP="00BF71F1">
      <w:pPr>
        <w:pStyle w:val="ListParagraph"/>
        <w:numPr>
          <w:ilvl w:val="0"/>
          <w:numId w:val="24"/>
        </w:numPr>
        <w:autoSpaceDE w:val="0"/>
        <w:autoSpaceDN w:val="0"/>
        <w:adjustRightInd w:val="0"/>
        <w:spacing w:after="0" w:line="240" w:lineRule="auto"/>
        <w:ind w:left="540" w:hanging="540"/>
        <w:jc w:val="both"/>
        <w:rPr>
          <w:rFonts w:ascii="Times New Roman" w:hAnsi="Times New Roman" w:cs="Times New Roman"/>
          <w:sz w:val="24"/>
          <w:szCs w:val="24"/>
        </w:rPr>
      </w:pPr>
      <w:r w:rsidRPr="005A57CA">
        <w:rPr>
          <w:rFonts w:ascii="Times New Roman" w:hAnsi="Times New Roman" w:cs="Times New Roman"/>
          <w:sz w:val="24"/>
          <w:szCs w:val="24"/>
        </w:rPr>
        <w:t>Provide leadership, coordination and guidance in the effective facilitation of Project planning, designing, setting of goals, tasks, resource requirements, implementations and timely reporting;</w:t>
      </w:r>
    </w:p>
    <w:p w:rsidR="00BF71F1" w:rsidRPr="005A57CA" w:rsidRDefault="00BF71F1" w:rsidP="00BF71F1">
      <w:pPr>
        <w:pStyle w:val="ListParagraph"/>
        <w:numPr>
          <w:ilvl w:val="0"/>
          <w:numId w:val="24"/>
        </w:numPr>
        <w:spacing w:after="0" w:line="240" w:lineRule="auto"/>
        <w:ind w:left="540" w:hanging="540"/>
        <w:jc w:val="both"/>
        <w:rPr>
          <w:rFonts w:ascii="Times New Roman" w:hAnsi="Times New Roman" w:cs="Times New Roman"/>
          <w:sz w:val="24"/>
          <w:szCs w:val="24"/>
        </w:rPr>
      </w:pPr>
      <w:r w:rsidRPr="005A57CA">
        <w:rPr>
          <w:rFonts w:ascii="Times New Roman" w:hAnsi="Times New Roman" w:cs="Times New Roman"/>
          <w:sz w:val="24"/>
          <w:szCs w:val="24"/>
        </w:rPr>
        <w:t xml:space="preserve">Provide policy advice to the Hon. Prime Minister and the Permanent Secretary through the </w:t>
      </w:r>
      <w:r w:rsidR="00936DA1">
        <w:rPr>
          <w:rFonts w:ascii="Times New Roman" w:hAnsi="Times New Roman" w:cs="Times New Roman"/>
          <w:sz w:val="24"/>
          <w:szCs w:val="24"/>
        </w:rPr>
        <w:t>Deputy Secretary</w:t>
      </w:r>
      <w:r w:rsidRPr="005A57CA">
        <w:rPr>
          <w:rFonts w:ascii="Times New Roman" w:hAnsi="Times New Roman" w:cs="Times New Roman"/>
          <w:sz w:val="24"/>
          <w:szCs w:val="24"/>
        </w:rPr>
        <w:t xml:space="preserve"> o</w:t>
      </w:r>
      <w:r w:rsidR="00936DA1">
        <w:rPr>
          <w:rFonts w:ascii="Times New Roman" w:hAnsi="Times New Roman" w:cs="Times New Roman"/>
          <w:sz w:val="24"/>
          <w:szCs w:val="24"/>
        </w:rPr>
        <w:t>n Project implementation status and</w:t>
      </w:r>
      <w:r w:rsidRPr="005A57CA">
        <w:rPr>
          <w:rFonts w:ascii="Times New Roman" w:hAnsi="Times New Roman" w:cs="Times New Roman"/>
          <w:sz w:val="24"/>
          <w:szCs w:val="24"/>
        </w:rPr>
        <w:t xml:space="preserve"> Aid</w:t>
      </w:r>
      <w:r w:rsidR="00936DA1">
        <w:rPr>
          <w:rFonts w:ascii="Times New Roman" w:eastAsia="Times New Roman" w:hAnsi="Times New Roman" w:cs="Times New Roman"/>
          <w:sz w:val="24"/>
          <w:szCs w:val="24"/>
        </w:rPr>
        <w:t xml:space="preserve"> donor funds;</w:t>
      </w:r>
    </w:p>
    <w:p w:rsidR="00BF71F1" w:rsidRPr="005A57CA" w:rsidRDefault="00BF71F1" w:rsidP="00BF71F1">
      <w:pPr>
        <w:pStyle w:val="ListParagraph"/>
        <w:numPr>
          <w:ilvl w:val="0"/>
          <w:numId w:val="24"/>
        </w:numPr>
        <w:autoSpaceDE w:val="0"/>
        <w:autoSpaceDN w:val="0"/>
        <w:adjustRightInd w:val="0"/>
        <w:spacing w:after="0" w:line="240" w:lineRule="auto"/>
        <w:ind w:left="540" w:hanging="540"/>
        <w:jc w:val="both"/>
        <w:rPr>
          <w:rFonts w:ascii="Times New Roman" w:hAnsi="Times New Roman" w:cs="Times New Roman"/>
          <w:sz w:val="24"/>
          <w:szCs w:val="24"/>
        </w:rPr>
      </w:pPr>
      <w:r w:rsidRPr="005A57CA">
        <w:rPr>
          <w:rFonts w:ascii="Times New Roman" w:hAnsi="Times New Roman" w:cs="Times New Roman"/>
          <w:sz w:val="24"/>
          <w:szCs w:val="24"/>
        </w:rPr>
        <w:t xml:space="preserve">Ensure high level of fiscal control and accountability on project budget are maintained in compliance with the Financial, Procurement and related laws, </w:t>
      </w:r>
      <w:r w:rsidR="00211DF4">
        <w:rPr>
          <w:rFonts w:ascii="Times New Roman" w:hAnsi="Times New Roman" w:cs="Times New Roman"/>
          <w:sz w:val="24"/>
          <w:szCs w:val="24"/>
        </w:rPr>
        <w:t xml:space="preserve">policies and procedures; </w:t>
      </w:r>
    </w:p>
    <w:p w:rsidR="00BF71F1" w:rsidRDefault="00BF71F1" w:rsidP="00BF71F1">
      <w:pPr>
        <w:numPr>
          <w:ilvl w:val="0"/>
          <w:numId w:val="24"/>
        </w:numPr>
        <w:spacing w:after="0" w:line="240" w:lineRule="auto"/>
        <w:ind w:left="540" w:hanging="540"/>
        <w:jc w:val="both"/>
        <w:rPr>
          <w:rFonts w:ascii="Times New Roman" w:hAnsi="Times New Roman" w:cs="Times New Roman"/>
          <w:sz w:val="24"/>
          <w:szCs w:val="24"/>
        </w:rPr>
      </w:pPr>
      <w:r w:rsidRPr="005A57CA">
        <w:rPr>
          <w:rFonts w:ascii="Times New Roman" w:hAnsi="Times New Roman" w:cs="Times New Roman"/>
          <w:sz w:val="24"/>
          <w:szCs w:val="24"/>
        </w:rPr>
        <w:t>Ensure proper documentation are facilitated and proper monthly acquittals on operational costs are presented on all de</w:t>
      </w:r>
      <w:r w:rsidR="00792A45">
        <w:rPr>
          <w:rFonts w:ascii="Times New Roman" w:hAnsi="Times New Roman" w:cs="Times New Roman"/>
          <w:sz w:val="24"/>
          <w:szCs w:val="24"/>
        </w:rPr>
        <w:t>velopment projects under the Small Grant Scheme</w:t>
      </w:r>
      <w:r w:rsidRPr="005A57CA">
        <w:rPr>
          <w:rFonts w:ascii="Times New Roman" w:hAnsi="Times New Roman" w:cs="Times New Roman"/>
          <w:sz w:val="24"/>
          <w:szCs w:val="24"/>
        </w:rPr>
        <w:t xml:space="preserve">, donor funded projects, Council of </w:t>
      </w:r>
      <w:proofErr w:type="spellStart"/>
      <w:r w:rsidRPr="005A57CA">
        <w:rPr>
          <w:rFonts w:ascii="Times New Roman" w:hAnsi="Times New Roman" w:cs="Times New Roman"/>
          <w:sz w:val="24"/>
          <w:szCs w:val="24"/>
        </w:rPr>
        <w:t>Rotuma</w:t>
      </w:r>
      <w:proofErr w:type="spellEnd"/>
      <w:r w:rsidRPr="005A57CA">
        <w:rPr>
          <w:rFonts w:ascii="Times New Roman" w:hAnsi="Times New Roman" w:cs="Times New Roman"/>
          <w:sz w:val="24"/>
          <w:szCs w:val="24"/>
        </w:rPr>
        <w:t xml:space="preserve">, Rabi Council of </w:t>
      </w:r>
      <w:r w:rsidR="00211DF4">
        <w:rPr>
          <w:rFonts w:ascii="Times New Roman" w:hAnsi="Times New Roman" w:cs="Times New Roman"/>
          <w:sz w:val="24"/>
          <w:szCs w:val="24"/>
        </w:rPr>
        <w:t xml:space="preserve">Leaders and </w:t>
      </w:r>
      <w:proofErr w:type="spellStart"/>
      <w:r w:rsidR="00211DF4">
        <w:rPr>
          <w:rFonts w:ascii="Times New Roman" w:hAnsi="Times New Roman" w:cs="Times New Roman"/>
          <w:sz w:val="24"/>
          <w:szCs w:val="24"/>
        </w:rPr>
        <w:t>Kioa</w:t>
      </w:r>
      <w:proofErr w:type="spellEnd"/>
      <w:r w:rsidR="00211DF4">
        <w:rPr>
          <w:rFonts w:ascii="Times New Roman" w:hAnsi="Times New Roman" w:cs="Times New Roman"/>
          <w:sz w:val="24"/>
          <w:szCs w:val="24"/>
        </w:rPr>
        <w:t xml:space="preserve"> Island Council; </w:t>
      </w:r>
    </w:p>
    <w:p w:rsidR="00BF71F1" w:rsidRDefault="00BF71F1" w:rsidP="00E47F69">
      <w:pPr>
        <w:numPr>
          <w:ilvl w:val="0"/>
          <w:numId w:val="24"/>
        </w:numPr>
        <w:spacing w:after="0" w:line="240" w:lineRule="auto"/>
        <w:ind w:left="540" w:hanging="540"/>
        <w:jc w:val="both"/>
        <w:rPr>
          <w:rFonts w:ascii="Times New Roman" w:hAnsi="Times New Roman" w:cs="Times New Roman"/>
          <w:sz w:val="24"/>
          <w:szCs w:val="24"/>
        </w:rPr>
      </w:pPr>
      <w:r w:rsidRPr="00E47F69">
        <w:rPr>
          <w:rFonts w:ascii="Times New Roman" w:hAnsi="Times New Roman" w:cs="Times New Roman"/>
          <w:sz w:val="24"/>
          <w:szCs w:val="24"/>
        </w:rPr>
        <w:t>Interact regularly with stakeholders, suppliers, and communities on the project development plans and implementation. Resolve or assist in the resolution of conflicts within and between projects or functional areas and work cross-functionally to solve problems and imp</w:t>
      </w:r>
      <w:r w:rsidR="00E47F69">
        <w:rPr>
          <w:rFonts w:ascii="Times New Roman" w:hAnsi="Times New Roman" w:cs="Times New Roman"/>
          <w:sz w:val="24"/>
          <w:szCs w:val="24"/>
        </w:rPr>
        <w:t>lement changes;</w:t>
      </w:r>
    </w:p>
    <w:p w:rsidR="00BF71F1" w:rsidRDefault="00BF71F1" w:rsidP="00E47F69">
      <w:pPr>
        <w:numPr>
          <w:ilvl w:val="0"/>
          <w:numId w:val="24"/>
        </w:numPr>
        <w:spacing w:after="0" w:line="240" w:lineRule="auto"/>
        <w:ind w:left="540" w:hanging="540"/>
        <w:jc w:val="both"/>
        <w:rPr>
          <w:rFonts w:ascii="Times New Roman" w:hAnsi="Times New Roman" w:cs="Times New Roman"/>
          <w:sz w:val="24"/>
          <w:szCs w:val="24"/>
        </w:rPr>
      </w:pPr>
      <w:r w:rsidRPr="00E47F69">
        <w:rPr>
          <w:rFonts w:ascii="Times New Roman" w:hAnsi="Times New Roman" w:cs="Times New Roman"/>
          <w:sz w:val="24"/>
          <w:szCs w:val="24"/>
          <w:lang w:val="en-GB"/>
        </w:rPr>
        <w:lastRenderedPageBreak/>
        <w:t>Manage and motivate the staff of the Project and Planning Division to ensure that key objectives are met and</w:t>
      </w:r>
      <w:r w:rsidRPr="00E47F69">
        <w:rPr>
          <w:rFonts w:ascii="Times New Roman" w:hAnsi="Times New Roman" w:cs="Times New Roman"/>
          <w:sz w:val="24"/>
          <w:szCs w:val="24"/>
        </w:rPr>
        <w:t xml:space="preserve"> provide sup</w:t>
      </w:r>
      <w:r w:rsidR="00E47F69">
        <w:rPr>
          <w:rFonts w:ascii="Times New Roman" w:hAnsi="Times New Roman" w:cs="Times New Roman"/>
          <w:sz w:val="24"/>
          <w:szCs w:val="24"/>
        </w:rPr>
        <w:t>ervisory role to the Unit Staff;</w:t>
      </w:r>
    </w:p>
    <w:p w:rsidR="00BF71F1" w:rsidRDefault="00BF71F1" w:rsidP="00E47F69">
      <w:pPr>
        <w:numPr>
          <w:ilvl w:val="0"/>
          <w:numId w:val="24"/>
        </w:numPr>
        <w:spacing w:after="0" w:line="240" w:lineRule="auto"/>
        <w:ind w:left="540" w:hanging="540"/>
        <w:jc w:val="both"/>
        <w:rPr>
          <w:rFonts w:ascii="Times New Roman" w:hAnsi="Times New Roman" w:cs="Times New Roman"/>
          <w:sz w:val="24"/>
          <w:szCs w:val="24"/>
        </w:rPr>
      </w:pPr>
      <w:r w:rsidRPr="00E47F69">
        <w:rPr>
          <w:rFonts w:ascii="Times New Roman" w:hAnsi="Times New Roman" w:cs="Times New Roman"/>
          <w:sz w:val="24"/>
          <w:szCs w:val="24"/>
        </w:rPr>
        <w:t xml:space="preserve">Contribute towards the timely development and review of the Division’s plans, policies and procedures, strategies, standard operating procedures, budgeting, planning and identification of best </w:t>
      </w:r>
      <w:r w:rsidR="00E47F69">
        <w:rPr>
          <w:rFonts w:ascii="Times New Roman" w:hAnsi="Times New Roman" w:cs="Times New Roman"/>
          <w:sz w:val="24"/>
          <w:szCs w:val="24"/>
        </w:rPr>
        <w:t xml:space="preserve">practices that are appropriate; </w:t>
      </w:r>
    </w:p>
    <w:p w:rsidR="00BF71F1" w:rsidRDefault="00BF71F1" w:rsidP="00E47F69">
      <w:pPr>
        <w:numPr>
          <w:ilvl w:val="0"/>
          <w:numId w:val="24"/>
        </w:numPr>
        <w:spacing w:after="0" w:line="240" w:lineRule="auto"/>
        <w:ind w:left="540" w:hanging="540"/>
        <w:jc w:val="both"/>
        <w:rPr>
          <w:rFonts w:ascii="Times New Roman" w:hAnsi="Times New Roman" w:cs="Times New Roman"/>
          <w:sz w:val="24"/>
          <w:szCs w:val="24"/>
        </w:rPr>
      </w:pPr>
      <w:r w:rsidRPr="00E47F69">
        <w:rPr>
          <w:rFonts w:ascii="Times New Roman" w:hAnsi="Times New Roman" w:cs="Times New Roman"/>
          <w:sz w:val="24"/>
          <w:szCs w:val="24"/>
        </w:rPr>
        <w:t>Report monthly and/or quarterly to the Permanent Secretary on status and progress of all projects</w:t>
      </w:r>
      <w:r w:rsidR="00E47F69">
        <w:rPr>
          <w:rFonts w:ascii="Times New Roman" w:hAnsi="Times New Roman" w:cs="Times New Roman"/>
          <w:sz w:val="24"/>
          <w:szCs w:val="24"/>
        </w:rPr>
        <w:t>;</w:t>
      </w:r>
    </w:p>
    <w:p w:rsidR="00BF71F1" w:rsidRPr="00C00A89" w:rsidRDefault="00BF71F1" w:rsidP="00E47F69">
      <w:pPr>
        <w:numPr>
          <w:ilvl w:val="0"/>
          <w:numId w:val="24"/>
        </w:numPr>
        <w:spacing w:after="0" w:line="240" w:lineRule="auto"/>
        <w:ind w:left="540" w:hanging="540"/>
        <w:jc w:val="both"/>
        <w:rPr>
          <w:rFonts w:ascii="Times New Roman" w:hAnsi="Times New Roman" w:cs="Times New Roman"/>
          <w:sz w:val="24"/>
          <w:szCs w:val="24"/>
        </w:rPr>
      </w:pPr>
      <w:r w:rsidRPr="00E47F69">
        <w:rPr>
          <w:rFonts w:ascii="Times New Roman" w:hAnsi="Times New Roman" w:cs="Times New Roman"/>
          <w:sz w:val="24"/>
          <w:szCs w:val="24"/>
        </w:rPr>
        <w:t xml:space="preserve">To ensure that targets in the </w:t>
      </w:r>
      <w:r w:rsidR="00AC4731">
        <w:rPr>
          <w:rFonts w:ascii="Times New Roman" w:hAnsi="Times New Roman" w:cs="Times New Roman"/>
          <w:sz w:val="24"/>
          <w:szCs w:val="24"/>
        </w:rPr>
        <w:t>Operational Plan</w:t>
      </w:r>
      <w:r w:rsidRPr="00E47F69">
        <w:rPr>
          <w:rFonts w:ascii="Times New Roman" w:hAnsi="Times New Roman" w:cs="Times New Roman"/>
          <w:sz w:val="24"/>
          <w:szCs w:val="24"/>
        </w:rPr>
        <w:t xml:space="preserve"> are regularly monitored and the same is reflected in </w:t>
      </w:r>
      <w:r w:rsidRPr="00C00A89">
        <w:rPr>
          <w:rFonts w:ascii="Times New Roman" w:hAnsi="Times New Roman" w:cs="Times New Roman"/>
          <w:sz w:val="24"/>
          <w:szCs w:val="24"/>
        </w:rPr>
        <w:t>the Project Planning Business Plan and later collated for reporting on a quarterly basis.</w:t>
      </w:r>
    </w:p>
    <w:p w:rsidR="007A5ECB" w:rsidRPr="00C00A89" w:rsidRDefault="007A5ECB" w:rsidP="00E47F69">
      <w:pPr>
        <w:numPr>
          <w:ilvl w:val="0"/>
          <w:numId w:val="24"/>
        </w:numPr>
        <w:spacing w:after="0" w:line="240" w:lineRule="auto"/>
        <w:ind w:left="540" w:hanging="540"/>
        <w:jc w:val="both"/>
        <w:rPr>
          <w:rFonts w:ascii="Times New Roman" w:hAnsi="Times New Roman" w:cs="Times New Roman"/>
          <w:sz w:val="24"/>
          <w:szCs w:val="24"/>
        </w:rPr>
      </w:pPr>
      <w:r w:rsidRPr="00C00A89">
        <w:rPr>
          <w:rFonts w:ascii="Times New Roman" w:hAnsi="Times New Roman"/>
          <w:bCs/>
          <w:sz w:val="24"/>
          <w:szCs w:val="24"/>
          <w:lang w:val="en-GB"/>
        </w:rPr>
        <w:t>Lead and Manage the Division to ensure that the key outputs and outcomes for the division are delivered and achieved</w:t>
      </w:r>
      <w:r w:rsidR="00C00A89">
        <w:rPr>
          <w:rFonts w:ascii="Times New Roman" w:hAnsi="Times New Roman"/>
          <w:bCs/>
          <w:sz w:val="24"/>
          <w:szCs w:val="24"/>
          <w:lang w:val="en-GB"/>
        </w:rPr>
        <w:t>.</w:t>
      </w:r>
    </w:p>
    <w:p w:rsidR="007A5ECB" w:rsidRPr="00C00A89" w:rsidRDefault="007A5ECB" w:rsidP="00E47F69">
      <w:pPr>
        <w:numPr>
          <w:ilvl w:val="0"/>
          <w:numId w:val="24"/>
        </w:numPr>
        <w:spacing w:after="0" w:line="240" w:lineRule="auto"/>
        <w:ind w:left="540" w:hanging="540"/>
        <w:jc w:val="both"/>
        <w:rPr>
          <w:rFonts w:ascii="Times New Roman" w:hAnsi="Times New Roman" w:cs="Times New Roman"/>
          <w:sz w:val="24"/>
          <w:szCs w:val="24"/>
        </w:rPr>
      </w:pPr>
      <w:r w:rsidRPr="00C00A89">
        <w:rPr>
          <w:rFonts w:ascii="Times New Roman" w:hAnsi="Times New Roman"/>
          <w:bCs/>
          <w:sz w:val="24"/>
          <w:szCs w:val="24"/>
          <w:lang w:val="en-GB"/>
        </w:rPr>
        <w:t xml:space="preserve">Ensure </w:t>
      </w:r>
      <w:proofErr w:type="gramStart"/>
      <w:r w:rsidRPr="00C00A89">
        <w:rPr>
          <w:rFonts w:ascii="Times New Roman" w:hAnsi="Times New Roman"/>
          <w:bCs/>
          <w:sz w:val="24"/>
          <w:szCs w:val="24"/>
          <w:lang w:val="en-GB"/>
        </w:rPr>
        <w:t>that  all</w:t>
      </w:r>
      <w:proofErr w:type="gramEnd"/>
      <w:r w:rsidRPr="00C00A89">
        <w:rPr>
          <w:rFonts w:ascii="Times New Roman" w:hAnsi="Times New Roman"/>
          <w:bCs/>
          <w:sz w:val="24"/>
          <w:szCs w:val="24"/>
          <w:lang w:val="en-GB"/>
        </w:rPr>
        <w:t xml:space="preserve">  Corporate requirements  of the Division are actioned and submitted on time</w:t>
      </w:r>
      <w:r w:rsidR="00C00A89">
        <w:rPr>
          <w:rFonts w:ascii="Times New Roman" w:hAnsi="Times New Roman"/>
          <w:bCs/>
          <w:sz w:val="24"/>
          <w:szCs w:val="24"/>
          <w:lang w:val="en-GB"/>
        </w:rPr>
        <w:t>.</w:t>
      </w:r>
    </w:p>
    <w:p w:rsidR="00871AC7" w:rsidRDefault="00871AC7" w:rsidP="000749C9">
      <w:pPr>
        <w:pStyle w:val="NoSpacing"/>
        <w:jc w:val="both"/>
        <w:rPr>
          <w:rFonts w:ascii="Times New Roman" w:hAnsi="Times New Roman" w:cs="Times New Roman"/>
          <w:b/>
          <w:sz w:val="24"/>
          <w:szCs w:val="24"/>
        </w:rPr>
      </w:pPr>
    </w:p>
    <w:p w:rsidR="00871AC7" w:rsidRDefault="00871AC7" w:rsidP="000749C9">
      <w:pPr>
        <w:pStyle w:val="NoSpacing"/>
        <w:jc w:val="both"/>
        <w:rPr>
          <w:rFonts w:ascii="Times New Roman" w:hAnsi="Times New Roman" w:cs="Times New Roman"/>
          <w:b/>
          <w:sz w:val="24"/>
          <w:szCs w:val="24"/>
        </w:rPr>
      </w:pPr>
    </w:p>
    <w:p w:rsidR="00D162B0" w:rsidRDefault="00D162B0" w:rsidP="000749C9">
      <w:pPr>
        <w:pStyle w:val="NoSpacing"/>
        <w:jc w:val="both"/>
        <w:rPr>
          <w:rFonts w:ascii="Times New Roman" w:hAnsi="Times New Roman" w:cs="Times New Roman"/>
          <w:b/>
          <w:sz w:val="24"/>
          <w:szCs w:val="24"/>
        </w:rPr>
      </w:pPr>
      <w:r w:rsidRPr="00C724AE">
        <w:rPr>
          <w:rFonts w:ascii="Times New Roman" w:hAnsi="Times New Roman" w:cs="Times New Roman"/>
          <w:b/>
          <w:sz w:val="24"/>
          <w:szCs w:val="24"/>
        </w:rPr>
        <w:t>KE</w:t>
      </w:r>
      <w:r w:rsidR="009C1CFF" w:rsidRPr="00C724AE">
        <w:rPr>
          <w:rFonts w:ascii="Times New Roman" w:hAnsi="Times New Roman" w:cs="Times New Roman"/>
          <w:b/>
          <w:sz w:val="24"/>
          <w:szCs w:val="24"/>
        </w:rPr>
        <w:t>Y</w:t>
      </w:r>
      <w:r w:rsidR="00284736">
        <w:rPr>
          <w:rFonts w:ascii="Times New Roman" w:hAnsi="Times New Roman" w:cs="Times New Roman"/>
          <w:b/>
          <w:sz w:val="24"/>
          <w:szCs w:val="24"/>
        </w:rPr>
        <w:t xml:space="preserve"> PERFORMANCE INDICATORS</w:t>
      </w:r>
    </w:p>
    <w:p w:rsidR="007721D4" w:rsidRPr="00C724AE" w:rsidRDefault="007721D4" w:rsidP="000749C9">
      <w:pPr>
        <w:pStyle w:val="NoSpacing"/>
        <w:jc w:val="both"/>
        <w:rPr>
          <w:rFonts w:ascii="Times New Roman" w:hAnsi="Times New Roman" w:cs="Times New Roman"/>
          <w:b/>
          <w:sz w:val="24"/>
          <w:szCs w:val="24"/>
        </w:rPr>
      </w:pPr>
    </w:p>
    <w:p w:rsidR="0023095C" w:rsidRPr="001C4B87" w:rsidRDefault="00B84471" w:rsidP="00FE2F03">
      <w:pPr>
        <w:spacing w:after="200"/>
        <w:jc w:val="both"/>
        <w:rPr>
          <w:rFonts w:ascii="Times New Roman" w:hAnsi="Times New Roman" w:cs="Times New Roman"/>
          <w:sz w:val="24"/>
          <w:szCs w:val="24"/>
          <w:lang w:val="en-NZ" w:eastAsia="en-NZ"/>
        </w:rPr>
      </w:pPr>
      <w:r w:rsidRPr="000749C9">
        <w:rPr>
          <w:rFonts w:ascii="Times New Roman" w:hAnsi="Times New Roman" w:cs="Times New Roman"/>
          <w:sz w:val="24"/>
          <w:szCs w:val="24"/>
          <w:lang w:val="en-NZ" w:eastAsia="en-NZ"/>
        </w:rPr>
        <w:t>Performance will be measured through the following indicators:</w:t>
      </w:r>
    </w:p>
    <w:p w:rsidR="0062645F" w:rsidRPr="00720BB2" w:rsidRDefault="0062645F" w:rsidP="00720BB2">
      <w:pPr>
        <w:pStyle w:val="Default"/>
        <w:numPr>
          <w:ilvl w:val="0"/>
          <w:numId w:val="11"/>
        </w:numPr>
        <w:spacing w:after="58"/>
        <w:jc w:val="both"/>
        <w:rPr>
          <w:rFonts w:ascii="Times New Roman" w:hAnsi="Times New Roman" w:cs="Times New Roman"/>
          <w:color w:val="auto"/>
        </w:rPr>
      </w:pPr>
      <w:r w:rsidRPr="00720BB2">
        <w:rPr>
          <w:rFonts w:ascii="Times New Roman" w:hAnsi="Times New Roman" w:cs="Times New Roman"/>
          <w:color w:val="auto"/>
        </w:rPr>
        <w:t>All reports are submitted within the agreed timeframes, and meet the standard reporting requirements, including analytical trends, analyses of data and any recommendations for improvement.</w:t>
      </w:r>
    </w:p>
    <w:p w:rsidR="005806D5" w:rsidRDefault="005806D5" w:rsidP="00720BB2">
      <w:pPr>
        <w:pStyle w:val="ListParagraph"/>
        <w:numPr>
          <w:ilvl w:val="0"/>
          <w:numId w:val="11"/>
        </w:numPr>
        <w:spacing w:after="0" w:line="240" w:lineRule="auto"/>
        <w:jc w:val="both"/>
        <w:rPr>
          <w:rFonts w:ascii="Times New Roman" w:hAnsi="Times New Roman" w:cs="Times New Roman"/>
          <w:sz w:val="24"/>
          <w:szCs w:val="24"/>
        </w:rPr>
      </w:pPr>
      <w:r w:rsidRPr="00720BB2">
        <w:rPr>
          <w:rFonts w:ascii="Times New Roman" w:hAnsi="Times New Roman" w:cs="Times New Roman"/>
          <w:sz w:val="24"/>
          <w:szCs w:val="24"/>
        </w:rPr>
        <w:t>Build, maintain and sustain effective key stakeholder partnerships through the timely delivery of advice, policy and process updates that support achieving Ministry objectives.</w:t>
      </w:r>
    </w:p>
    <w:p w:rsidR="005806D5" w:rsidRDefault="005806D5" w:rsidP="00720BB2">
      <w:pPr>
        <w:pStyle w:val="ListParagraph"/>
        <w:numPr>
          <w:ilvl w:val="0"/>
          <w:numId w:val="11"/>
        </w:numPr>
        <w:spacing w:after="0" w:line="240" w:lineRule="auto"/>
        <w:contextualSpacing w:val="0"/>
        <w:jc w:val="both"/>
        <w:rPr>
          <w:rFonts w:ascii="Times New Roman" w:hAnsi="Times New Roman" w:cs="Times New Roman"/>
          <w:sz w:val="24"/>
          <w:szCs w:val="24"/>
        </w:rPr>
      </w:pPr>
      <w:r w:rsidRPr="00720BB2">
        <w:rPr>
          <w:rFonts w:ascii="Times New Roman" w:hAnsi="Times New Roman" w:cs="Times New Roman"/>
          <w:sz w:val="24"/>
          <w:szCs w:val="24"/>
        </w:rPr>
        <w:t>Efficient management and monitoring of resources, databases, budgetary allocations, and assets that support meeting work plan/department objectives and budget restraints/allocation; including ongoing contribution to sustainability</w:t>
      </w:r>
      <w:r w:rsidR="00720BB2">
        <w:rPr>
          <w:rFonts w:ascii="Times New Roman" w:hAnsi="Times New Roman" w:cs="Times New Roman"/>
          <w:sz w:val="24"/>
          <w:szCs w:val="24"/>
        </w:rPr>
        <w:t xml:space="preserve">. </w:t>
      </w:r>
    </w:p>
    <w:p w:rsidR="004673E3" w:rsidRPr="000C5CCA" w:rsidRDefault="004673E3" w:rsidP="004673E3">
      <w:pPr>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0C5CCA">
        <w:rPr>
          <w:rFonts w:ascii="Times New Roman" w:hAnsi="Times New Roman" w:cs="Times New Roman"/>
          <w:color w:val="000000"/>
          <w:sz w:val="24"/>
          <w:szCs w:val="24"/>
        </w:rPr>
        <w:t xml:space="preserve">Achievement of </w:t>
      </w:r>
      <w:r w:rsidRPr="00AE42E7">
        <w:rPr>
          <w:rFonts w:ascii="Times New Roman" w:hAnsi="Times New Roman" w:cs="Times New Roman"/>
          <w:color w:val="000000" w:themeColor="text1"/>
          <w:sz w:val="24"/>
          <w:szCs w:val="24"/>
        </w:rPr>
        <w:t xml:space="preserve">outcomes in </w:t>
      </w:r>
      <w:r w:rsidRPr="000C5CCA">
        <w:rPr>
          <w:rFonts w:ascii="Times New Roman" w:hAnsi="Times New Roman" w:cs="Times New Roman"/>
          <w:color w:val="000000"/>
          <w:sz w:val="24"/>
          <w:szCs w:val="24"/>
        </w:rPr>
        <w:t>the Ministry’s</w:t>
      </w:r>
      <w:r>
        <w:rPr>
          <w:rFonts w:ascii="Times New Roman" w:hAnsi="Times New Roman" w:cs="Times New Roman"/>
          <w:color w:val="000000"/>
          <w:sz w:val="24"/>
          <w:szCs w:val="24"/>
        </w:rPr>
        <w:t xml:space="preserve"> Operational </w:t>
      </w:r>
      <w:r w:rsidRPr="000C5CCA">
        <w:rPr>
          <w:rFonts w:ascii="Times New Roman" w:hAnsi="Times New Roman" w:cs="Times New Roman"/>
          <w:color w:val="000000"/>
          <w:sz w:val="24"/>
          <w:szCs w:val="24"/>
        </w:rPr>
        <w:t xml:space="preserve"> Plan;</w:t>
      </w:r>
    </w:p>
    <w:p w:rsidR="004673E3" w:rsidRDefault="004673E3" w:rsidP="004673E3">
      <w:pPr>
        <w:pStyle w:val="ListParagraph"/>
        <w:numPr>
          <w:ilvl w:val="0"/>
          <w:numId w:val="11"/>
        </w:numPr>
        <w:spacing w:after="0" w:line="240" w:lineRule="auto"/>
        <w:contextualSpacing w:val="0"/>
        <w:jc w:val="both"/>
        <w:rPr>
          <w:rFonts w:ascii="Times New Roman" w:hAnsi="Times New Roman" w:cs="Times New Roman"/>
          <w:sz w:val="24"/>
          <w:szCs w:val="24"/>
        </w:rPr>
      </w:pPr>
      <w:r w:rsidRPr="000C5CCA">
        <w:rPr>
          <w:rFonts w:ascii="Times New Roman" w:hAnsi="Times New Roman" w:cs="Times New Roman"/>
          <w:sz w:val="24"/>
          <w:szCs w:val="24"/>
        </w:rPr>
        <w:t xml:space="preserve">Provision of high quality standard briefs for the Hon Prime Minister </w:t>
      </w:r>
      <w:r>
        <w:rPr>
          <w:rFonts w:ascii="Times New Roman" w:hAnsi="Times New Roman" w:cs="Times New Roman"/>
          <w:sz w:val="24"/>
          <w:szCs w:val="24"/>
        </w:rPr>
        <w:t>Permanent</w:t>
      </w:r>
      <w:r w:rsidR="00F876AA">
        <w:rPr>
          <w:rFonts w:ascii="Times New Roman" w:hAnsi="Times New Roman" w:cs="Times New Roman"/>
          <w:sz w:val="24"/>
          <w:szCs w:val="24"/>
        </w:rPr>
        <w:t xml:space="preserve"> Secretary and</w:t>
      </w:r>
      <w:r w:rsidRPr="000C5CCA">
        <w:rPr>
          <w:rFonts w:ascii="Times New Roman" w:hAnsi="Times New Roman" w:cs="Times New Roman"/>
          <w:sz w:val="24"/>
          <w:szCs w:val="24"/>
        </w:rPr>
        <w:t xml:space="preserve"> Deput</w:t>
      </w:r>
      <w:r w:rsidR="00F876AA">
        <w:rPr>
          <w:rFonts w:ascii="Times New Roman" w:hAnsi="Times New Roman" w:cs="Times New Roman"/>
          <w:sz w:val="24"/>
          <w:szCs w:val="24"/>
        </w:rPr>
        <w:t xml:space="preserve">y Secretary. </w:t>
      </w:r>
    </w:p>
    <w:p w:rsidR="007A5ECB" w:rsidRPr="00283938" w:rsidRDefault="007A5ECB" w:rsidP="004673E3">
      <w:pPr>
        <w:pStyle w:val="ListParagraph"/>
        <w:numPr>
          <w:ilvl w:val="0"/>
          <w:numId w:val="11"/>
        </w:numPr>
        <w:spacing w:after="0" w:line="240" w:lineRule="auto"/>
        <w:contextualSpacing w:val="0"/>
        <w:jc w:val="both"/>
        <w:rPr>
          <w:rFonts w:ascii="Times New Roman" w:hAnsi="Times New Roman" w:cs="Times New Roman"/>
          <w:sz w:val="24"/>
          <w:szCs w:val="24"/>
        </w:rPr>
      </w:pPr>
      <w:r w:rsidRPr="00283938">
        <w:rPr>
          <w:rFonts w:ascii="Times New Roman" w:hAnsi="Times New Roman"/>
          <w:sz w:val="24"/>
          <w:szCs w:val="24"/>
        </w:rPr>
        <w:t>Actively contribute to all corporate requirements of the ministry</w:t>
      </w:r>
      <w:r w:rsidR="00283938" w:rsidRPr="00283938">
        <w:rPr>
          <w:rFonts w:ascii="Times New Roman" w:hAnsi="Times New Roman"/>
          <w:sz w:val="24"/>
          <w:szCs w:val="24"/>
        </w:rPr>
        <w:t>.</w:t>
      </w:r>
    </w:p>
    <w:p w:rsidR="006571DA" w:rsidRPr="00FA1E35" w:rsidRDefault="006571DA" w:rsidP="006571DA">
      <w:pPr>
        <w:pStyle w:val="Default"/>
        <w:spacing w:after="58"/>
        <w:ind w:left="360"/>
        <w:jc w:val="both"/>
        <w:rPr>
          <w:rFonts w:ascii="Times New Roman" w:hAnsi="Times New Roman" w:cs="Times New Roman"/>
          <w:color w:val="00B0F0"/>
        </w:rPr>
      </w:pPr>
    </w:p>
    <w:p w:rsidR="00D162B0" w:rsidRPr="00CC5415" w:rsidRDefault="00455E7D" w:rsidP="00FE2F03">
      <w:pPr>
        <w:spacing w:after="200"/>
        <w:contextualSpacing/>
        <w:jc w:val="both"/>
        <w:rPr>
          <w:rFonts w:ascii="Times New Roman" w:hAnsi="Times New Roman" w:cs="Times New Roman"/>
          <w:b/>
          <w:sz w:val="24"/>
          <w:szCs w:val="24"/>
        </w:rPr>
      </w:pPr>
      <w:r>
        <w:rPr>
          <w:rFonts w:ascii="Times New Roman" w:hAnsi="Times New Roman" w:cs="Times New Roman"/>
          <w:b/>
          <w:sz w:val="24"/>
          <w:szCs w:val="24"/>
        </w:rPr>
        <w:t xml:space="preserve">PERSON SPECIFICATION </w:t>
      </w:r>
    </w:p>
    <w:p w:rsidR="00877EA8" w:rsidRDefault="00877EA8" w:rsidP="00871AC7">
      <w:pPr>
        <w:spacing w:after="0"/>
        <w:jc w:val="both"/>
        <w:rPr>
          <w:rFonts w:ascii="Times New Roman" w:hAnsi="Times New Roman" w:cs="Times New Roman"/>
          <w:sz w:val="24"/>
          <w:szCs w:val="24"/>
        </w:rPr>
      </w:pPr>
      <w:r>
        <w:rPr>
          <w:rFonts w:ascii="Times New Roman" w:hAnsi="Times New Roman" w:cs="Times New Roman"/>
          <w:sz w:val="24"/>
          <w:szCs w:val="24"/>
        </w:rPr>
        <w:t xml:space="preserve">In addition to </w:t>
      </w:r>
      <w:bookmarkStart w:id="0" w:name="_GoBack"/>
      <w:bookmarkEnd w:id="0"/>
      <w:r w:rsidRPr="00B73FED">
        <w:rPr>
          <w:rFonts w:ascii="Times New Roman" w:hAnsi="Times New Roman" w:cs="Times New Roman"/>
          <w:sz w:val="24"/>
          <w:szCs w:val="24"/>
        </w:rPr>
        <w:t xml:space="preserve">a </w:t>
      </w:r>
      <w:r w:rsidR="007A5ECB" w:rsidRPr="00B73FED">
        <w:rPr>
          <w:rFonts w:ascii="Times New Roman" w:hAnsi="Times New Roman" w:cs="Times New Roman"/>
          <w:sz w:val="24"/>
          <w:szCs w:val="24"/>
        </w:rPr>
        <w:t>Post Graduate qualification</w:t>
      </w:r>
      <w:r w:rsidR="007A5ECB">
        <w:rPr>
          <w:rFonts w:ascii="Times New Roman" w:hAnsi="Times New Roman" w:cs="Times New Roman"/>
          <w:sz w:val="24"/>
          <w:szCs w:val="24"/>
        </w:rPr>
        <w:t xml:space="preserve"> </w:t>
      </w:r>
      <w:r>
        <w:rPr>
          <w:rFonts w:ascii="Times New Roman" w:hAnsi="Times New Roman" w:cs="Times New Roman"/>
          <w:sz w:val="24"/>
          <w:szCs w:val="24"/>
        </w:rPr>
        <w:t xml:space="preserve"> (or equivalent work experience) in </w:t>
      </w:r>
      <w:r w:rsidR="00697D19">
        <w:rPr>
          <w:rFonts w:ascii="Times New Roman" w:hAnsi="Times New Roman" w:cs="Times New Roman"/>
          <w:sz w:val="24"/>
          <w:szCs w:val="24"/>
        </w:rPr>
        <w:t>Economics, Accounting, Management &amp; Public Administration, Project Management</w:t>
      </w:r>
      <w:r>
        <w:rPr>
          <w:rFonts w:ascii="Times New Roman" w:hAnsi="Times New Roman" w:cs="Times New Roman"/>
          <w:sz w:val="24"/>
          <w:szCs w:val="24"/>
        </w:rPr>
        <w:t xml:space="preserve"> or another relevant field, the following</w:t>
      </w:r>
      <w:r w:rsidRPr="00F74CE5">
        <w:rPr>
          <w:rFonts w:ascii="Times New Roman" w:hAnsi="Times New Roman" w:cs="Times New Roman"/>
          <w:sz w:val="24"/>
          <w:szCs w:val="24"/>
        </w:rPr>
        <w:t xml:space="preserve"> Knowledge, Experience, Skills and Abilities required to successfully undertake this role are:</w:t>
      </w:r>
    </w:p>
    <w:p w:rsidR="00871AC7" w:rsidRPr="00F74CE5" w:rsidRDefault="00871AC7" w:rsidP="00871AC7">
      <w:pPr>
        <w:spacing w:after="0"/>
        <w:jc w:val="both"/>
        <w:rPr>
          <w:rFonts w:ascii="Times New Roman" w:hAnsi="Times New Roman" w:cs="Times New Roman"/>
          <w:sz w:val="24"/>
          <w:szCs w:val="24"/>
        </w:rPr>
      </w:pPr>
    </w:p>
    <w:p w:rsidR="00D162B0" w:rsidRDefault="00D162B0" w:rsidP="000749C9">
      <w:pPr>
        <w:pStyle w:val="NoSpacing"/>
        <w:jc w:val="both"/>
        <w:rPr>
          <w:rFonts w:ascii="Times New Roman" w:hAnsi="Times New Roman" w:cs="Times New Roman"/>
          <w:b/>
          <w:sz w:val="24"/>
          <w:szCs w:val="24"/>
        </w:rPr>
      </w:pPr>
      <w:r w:rsidRPr="008B4A66">
        <w:rPr>
          <w:rFonts w:ascii="Times New Roman" w:hAnsi="Times New Roman" w:cs="Times New Roman"/>
          <w:b/>
          <w:sz w:val="24"/>
          <w:szCs w:val="24"/>
        </w:rPr>
        <w:t>Knowledge and Experience:</w:t>
      </w:r>
    </w:p>
    <w:p w:rsidR="00082FCF" w:rsidRDefault="004673E3" w:rsidP="00B7160B">
      <w:pPr>
        <w:pStyle w:val="Default"/>
        <w:numPr>
          <w:ilvl w:val="0"/>
          <w:numId w:val="8"/>
        </w:numPr>
        <w:ind w:left="450" w:hanging="450"/>
        <w:jc w:val="both"/>
        <w:rPr>
          <w:rFonts w:ascii="Times New Roman" w:hAnsi="Times New Roman" w:cs="Times New Roman"/>
          <w:color w:val="auto"/>
        </w:rPr>
      </w:pPr>
      <w:r>
        <w:rPr>
          <w:rFonts w:ascii="Times New Roman" w:hAnsi="Times New Roman" w:cs="Times New Roman"/>
          <w:color w:val="auto"/>
        </w:rPr>
        <w:t>Five (5)</w:t>
      </w:r>
      <w:r w:rsidR="00B7160B" w:rsidRPr="00B7160B">
        <w:rPr>
          <w:rFonts w:ascii="Times New Roman" w:hAnsi="Times New Roman" w:cs="Times New Roman"/>
          <w:color w:val="auto"/>
        </w:rPr>
        <w:t xml:space="preserve"> years of work experience in administration and management of l</w:t>
      </w:r>
      <w:r w:rsidR="00B7160B">
        <w:rPr>
          <w:rFonts w:ascii="Times New Roman" w:hAnsi="Times New Roman" w:cs="Times New Roman"/>
          <w:color w:val="auto"/>
        </w:rPr>
        <w:t>ogistics or similar field;</w:t>
      </w:r>
    </w:p>
    <w:p w:rsidR="00082FCF" w:rsidRPr="0017203A" w:rsidRDefault="00082FCF" w:rsidP="00082FCF">
      <w:pPr>
        <w:pStyle w:val="Default"/>
        <w:numPr>
          <w:ilvl w:val="0"/>
          <w:numId w:val="8"/>
        </w:numPr>
        <w:ind w:left="450" w:hanging="450"/>
        <w:jc w:val="both"/>
        <w:rPr>
          <w:rFonts w:ascii="Times New Roman" w:hAnsi="Times New Roman" w:cs="Times New Roman"/>
          <w:color w:val="auto"/>
        </w:rPr>
      </w:pPr>
      <w:r w:rsidRPr="00082FCF">
        <w:rPr>
          <w:rFonts w:ascii="Times New Roman" w:hAnsi="Times New Roman"/>
        </w:rPr>
        <w:t>Demonstrated knowledge and experience in project management, particularly in leading and managing complex change oriented projects that are strategic in nature and national/international in scope;</w:t>
      </w:r>
    </w:p>
    <w:p w:rsidR="00082FCF" w:rsidRPr="0017203A" w:rsidRDefault="00082FCF" w:rsidP="0017203A">
      <w:pPr>
        <w:pStyle w:val="Default"/>
        <w:numPr>
          <w:ilvl w:val="0"/>
          <w:numId w:val="8"/>
        </w:numPr>
        <w:ind w:left="450" w:hanging="450"/>
        <w:jc w:val="both"/>
        <w:rPr>
          <w:rFonts w:ascii="Times New Roman" w:hAnsi="Times New Roman" w:cs="Times New Roman"/>
          <w:color w:val="auto"/>
        </w:rPr>
      </w:pPr>
      <w:r w:rsidRPr="0017203A">
        <w:rPr>
          <w:rFonts w:ascii="Times New Roman" w:hAnsi="Times New Roman"/>
          <w:lang w:val="en-NZ" w:eastAsia="en-NZ"/>
        </w:rPr>
        <w:t>Demonstrated knowledge and experience in developing operational plans and strategies;</w:t>
      </w:r>
    </w:p>
    <w:p w:rsidR="00082FCF" w:rsidRPr="0017203A" w:rsidRDefault="00082FCF" w:rsidP="0017203A">
      <w:pPr>
        <w:pStyle w:val="Default"/>
        <w:numPr>
          <w:ilvl w:val="0"/>
          <w:numId w:val="8"/>
        </w:numPr>
        <w:ind w:left="450" w:hanging="450"/>
        <w:jc w:val="both"/>
        <w:rPr>
          <w:rFonts w:ascii="Times New Roman" w:hAnsi="Times New Roman" w:cs="Times New Roman"/>
          <w:color w:val="auto"/>
        </w:rPr>
      </w:pPr>
      <w:r w:rsidRPr="0017203A">
        <w:rPr>
          <w:rFonts w:ascii="Times New Roman" w:hAnsi="Times New Roman"/>
        </w:rPr>
        <w:t>Thorough understanding of Project Management phases</w:t>
      </w:r>
      <w:r w:rsidRPr="0017203A">
        <w:rPr>
          <w:rFonts w:ascii="Times New Roman" w:hAnsi="Times New Roman"/>
          <w:lang w:val="en-NZ" w:eastAsia="en-NZ"/>
        </w:rPr>
        <w:t>;</w:t>
      </w:r>
    </w:p>
    <w:p w:rsidR="00082FCF" w:rsidRPr="0017203A" w:rsidRDefault="00082FCF" w:rsidP="0017203A">
      <w:pPr>
        <w:pStyle w:val="Default"/>
        <w:numPr>
          <w:ilvl w:val="0"/>
          <w:numId w:val="8"/>
        </w:numPr>
        <w:ind w:left="450" w:hanging="450"/>
        <w:jc w:val="both"/>
        <w:rPr>
          <w:rFonts w:ascii="Times New Roman" w:hAnsi="Times New Roman" w:cs="Times New Roman"/>
          <w:color w:val="auto"/>
        </w:rPr>
      </w:pPr>
      <w:r w:rsidRPr="0017203A">
        <w:rPr>
          <w:rFonts w:ascii="Times New Roman" w:hAnsi="Times New Roman"/>
          <w:lang w:val="en-NZ" w:eastAsia="en-NZ"/>
        </w:rPr>
        <w:t>Understanding of Financial Management, Procurement and other related laws;</w:t>
      </w:r>
    </w:p>
    <w:p w:rsidR="00082FCF" w:rsidRPr="00A826BC" w:rsidRDefault="00082FCF" w:rsidP="0017203A">
      <w:pPr>
        <w:pStyle w:val="Default"/>
        <w:numPr>
          <w:ilvl w:val="0"/>
          <w:numId w:val="8"/>
        </w:numPr>
        <w:ind w:left="450" w:hanging="450"/>
        <w:jc w:val="both"/>
        <w:rPr>
          <w:rFonts w:ascii="Times New Roman" w:hAnsi="Times New Roman" w:cs="Times New Roman"/>
          <w:color w:val="auto"/>
        </w:rPr>
      </w:pPr>
      <w:r w:rsidRPr="0017203A">
        <w:rPr>
          <w:rFonts w:ascii="Times New Roman" w:hAnsi="Times New Roman"/>
          <w:lang w:val="en-NZ" w:eastAsia="en-NZ"/>
        </w:rPr>
        <w:t>Experience in</w:t>
      </w:r>
      <w:r w:rsidR="00A826BC">
        <w:rPr>
          <w:rFonts w:ascii="Times New Roman" w:hAnsi="Times New Roman"/>
          <w:lang w:val="en-NZ" w:eastAsia="en-NZ"/>
        </w:rPr>
        <w:t xml:space="preserve"> managing high performing teams;</w:t>
      </w:r>
    </w:p>
    <w:p w:rsidR="00A826BC" w:rsidRDefault="00A826BC" w:rsidP="00A826BC">
      <w:pPr>
        <w:pStyle w:val="ListParagraph"/>
        <w:numPr>
          <w:ilvl w:val="0"/>
          <w:numId w:val="8"/>
        </w:numPr>
        <w:autoSpaceDE w:val="0"/>
        <w:autoSpaceDN w:val="0"/>
        <w:adjustRightInd w:val="0"/>
        <w:spacing w:after="0" w:line="240" w:lineRule="auto"/>
        <w:ind w:left="450" w:hanging="450"/>
        <w:jc w:val="both"/>
        <w:rPr>
          <w:rFonts w:ascii="Times New Roman" w:hAnsi="Times New Roman"/>
          <w:sz w:val="24"/>
          <w:szCs w:val="24"/>
        </w:rPr>
      </w:pPr>
      <w:r>
        <w:rPr>
          <w:rFonts w:ascii="Times New Roman" w:hAnsi="Times New Roman"/>
          <w:sz w:val="24"/>
          <w:szCs w:val="24"/>
        </w:rPr>
        <w:t xml:space="preserve">Demonstrated experience in negotiation with sound understanding of contract management and cost containment; </w:t>
      </w:r>
    </w:p>
    <w:p w:rsidR="00B7160B" w:rsidRDefault="00B7160B" w:rsidP="00027129">
      <w:pPr>
        <w:pStyle w:val="ListParagraph"/>
        <w:numPr>
          <w:ilvl w:val="0"/>
          <w:numId w:val="8"/>
        </w:numPr>
        <w:autoSpaceDE w:val="0"/>
        <w:autoSpaceDN w:val="0"/>
        <w:adjustRightInd w:val="0"/>
        <w:spacing w:after="0" w:line="240" w:lineRule="auto"/>
        <w:ind w:left="450" w:hanging="450"/>
        <w:jc w:val="both"/>
        <w:rPr>
          <w:rFonts w:ascii="Times New Roman" w:hAnsi="Times New Roman"/>
          <w:sz w:val="24"/>
          <w:szCs w:val="24"/>
        </w:rPr>
      </w:pPr>
      <w:r w:rsidRPr="00027129">
        <w:rPr>
          <w:rFonts w:ascii="Times New Roman" w:hAnsi="Times New Roman"/>
          <w:sz w:val="24"/>
          <w:szCs w:val="24"/>
        </w:rPr>
        <w:t>Practical work experience in building and sustaining relationships with a network of key people, internally and externally;</w:t>
      </w:r>
    </w:p>
    <w:p w:rsidR="00B7160B" w:rsidRPr="00B7160B" w:rsidRDefault="00B7160B" w:rsidP="00B7160B">
      <w:pPr>
        <w:numPr>
          <w:ilvl w:val="0"/>
          <w:numId w:val="8"/>
        </w:numPr>
        <w:spacing w:after="0" w:line="240" w:lineRule="auto"/>
        <w:ind w:left="450" w:hanging="450"/>
        <w:contextualSpacing/>
        <w:jc w:val="both"/>
        <w:rPr>
          <w:rFonts w:ascii="Times New Roman" w:hAnsi="Times New Roman"/>
          <w:sz w:val="24"/>
          <w:szCs w:val="24"/>
        </w:rPr>
      </w:pPr>
      <w:r w:rsidRPr="00B7160B">
        <w:rPr>
          <w:rFonts w:ascii="Times New Roman" w:eastAsia="Times New Roman" w:hAnsi="Times New Roman"/>
          <w:sz w:val="24"/>
          <w:szCs w:val="24"/>
          <w:lang w:val="en-NZ" w:eastAsia="en-NZ"/>
        </w:rPr>
        <w:lastRenderedPageBreak/>
        <w:t>Understanding of</w:t>
      </w:r>
      <w:r>
        <w:rPr>
          <w:rFonts w:ascii="Times New Roman" w:eastAsia="Times New Roman" w:hAnsi="Times New Roman"/>
          <w:sz w:val="24"/>
          <w:szCs w:val="24"/>
          <w:lang w:val="en-NZ" w:eastAsia="en-NZ"/>
        </w:rPr>
        <w:t xml:space="preserve"> the Fijian Constitution (2013); and</w:t>
      </w:r>
    </w:p>
    <w:p w:rsidR="00B7160B" w:rsidRPr="00B7160B" w:rsidRDefault="00B7160B" w:rsidP="00B7160B">
      <w:pPr>
        <w:pStyle w:val="ListParagraph"/>
        <w:numPr>
          <w:ilvl w:val="0"/>
          <w:numId w:val="8"/>
        </w:numPr>
        <w:spacing w:after="0" w:line="240" w:lineRule="auto"/>
        <w:ind w:left="450" w:hanging="450"/>
        <w:jc w:val="both"/>
        <w:rPr>
          <w:rFonts w:ascii="Times New Roman" w:hAnsi="Times New Roman"/>
          <w:sz w:val="24"/>
          <w:szCs w:val="24"/>
        </w:rPr>
      </w:pPr>
      <w:r w:rsidRPr="00B7160B">
        <w:rPr>
          <w:rFonts w:ascii="Times New Roman" w:hAnsi="Times New Roman"/>
          <w:sz w:val="24"/>
          <w:szCs w:val="24"/>
        </w:rPr>
        <w:t>Proficient knowledge of Microsoft Office Packages.</w:t>
      </w:r>
    </w:p>
    <w:p w:rsidR="00B7160B" w:rsidRDefault="00B7160B" w:rsidP="00B7160B">
      <w:pPr>
        <w:pStyle w:val="NoSpacing"/>
        <w:spacing w:line="276" w:lineRule="auto"/>
        <w:jc w:val="both"/>
        <w:rPr>
          <w:rFonts w:ascii="Times New Roman" w:hAnsi="Times New Roman" w:cs="Times New Roman"/>
          <w:sz w:val="24"/>
          <w:szCs w:val="24"/>
        </w:rPr>
      </w:pPr>
    </w:p>
    <w:p w:rsidR="009E623F" w:rsidRDefault="009E623F" w:rsidP="00B7160B">
      <w:pPr>
        <w:pStyle w:val="NoSpacing"/>
        <w:spacing w:line="276" w:lineRule="auto"/>
        <w:jc w:val="both"/>
        <w:rPr>
          <w:rFonts w:ascii="Times New Roman" w:hAnsi="Times New Roman" w:cs="Times New Roman"/>
          <w:sz w:val="24"/>
          <w:szCs w:val="24"/>
        </w:rPr>
      </w:pPr>
    </w:p>
    <w:p w:rsidR="00071F49" w:rsidRPr="00B7160B" w:rsidRDefault="00D162B0" w:rsidP="00B7160B">
      <w:pPr>
        <w:pStyle w:val="NoSpacing"/>
        <w:spacing w:line="276" w:lineRule="auto"/>
        <w:jc w:val="both"/>
        <w:rPr>
          <w:rFonts w:ascii="Times New Roman" w:hAnsi="Times New Roman" w:cs="Times New Roman"/>
          <w:b/>
          <w:sz w:val="24"/>
          <w:szCs w:val="24"/>
        </w:rPr>
      </w:pPr>
      <w:r w:rsidRPr="00B7160B">
        <w:rPr>
          <w:rFonts w:ascii="Times New Roman" w:hAnsi="Times New Roman" w:cs="Times New Roman"/>
          <w:b/>
          <w:sz w:val="24"/>
          <w:szCs w:val="24"/>
        </w:rPr>
        <w:t>Skills and Abilities:</w:t>
      </w:r>
    </w:p>
    <w:p w:rsidR="00CC5F5F" w:rsidRPr="00FB604F" w:rsidRDefault="00CC5F5F" w:rsidP="00603765">
      <w:pPr>
        <w:numPr>
          <w:ilvl w:val="0"/>
          <w:numId w:val="12"/>
        </w:numPr>
        <w:autoSpaceDE w:val="0"/>
        <w:autoSpaceDN w:val="0"/>
        <w:adjustRightInd w:val="0"/>
        <w:spacing w:after="58" w:line="240" w:lineRule="auto"/>
        <w:ind w:left="360"/>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Strong communication and interpersonal skills with the </w:t>
      </w:r>
      <w:r w:rsidRPr="00015F70">
        <w:rPr>
          <w:rFonts w:ascii="Times New Roman" w:hAnsi="Times New Roman" w:cs="Times New Roman"/>
          <w:sz w:val="24"/>
          <w:szCs w:val="24"/>
        </w:rPr>
        <w:t xml:space="preserve">ability </w:t>
      </w:r>
      <w:r w:rsidRPr="00015F70">
        <w:rPr>
          <w:rFonts w:ascii="Times New Roman" w:eastAsia="Times New Roman" w:hAnsi="Times New Roman" w:cs="Times New Roman"/>
          <w:sz w:val="24"/>
          <w:szCs w:val="24"/>
          <w:lang w:val="en-NZ" w:eastAsia="en-NZ"/>
        </w:rPr>
        <w:t xml:space="preserve">to </w:t>
      </w:r>
      <w:r w:rsidRPr="00015F70">
        <w:rPr>
          <w:rFonts w:ascii="Times New Roman" w:hAnsi="Times New Roman" w:cs="Times New Roman"/>
          <w:sz w:val="24"/>
          <w:szCs w:val="24"/>
        </w:rPr>
        <w:t>undertake continual adjustments with stakeholders in a persuasive manner to keep the project on course, by use of positive win/win negotiation</w:t>
      </w:r>
      <w:r>
        <w:rPr>
          <w:rFonts w:ascii="Times New Roman" w:hAnsi="Times New Roman" w:cs="Times New Roman"/>
          <w:sz w:val="24"/>
          <w:szCs w:val="24"/>
        </w:rPr>
        <w:t>;</w:t>
      </w:r>
    </w:p>
    <w:p w:rsidR="00FB604F" w:rsidRPr="00A01D98" w:rsidRDefault="00FB604F" w:rsidP="00FB604F">
      <w:pPr>
        <w:numPr>
          <w:ilvl w:val="0"/>
          <w:numId w:val="12"/>
        </w:numPr>
        <w:autoSpaceDE w:val="0"/>
        <w:autoSpaceDN w:val="0"/>
        <w:adjustRightInd w:val="0"/>
        <w:spacing w:after="58" w:line="240" w:lineRule="auto"/>
        <w:ind w:left="360"/>
        <w:contextualSpacing/>
        <w:jc w:val="both"/>
        <w:rPr>
          <w:rFonts w:ascii="Times New Roman" w:hAnsi="Times New Roman" w:cs="Times New Roman"/>
          <w:color w:val="000000"/>
          <w:sz w:val="24"/>
          <w:szCs w:val="24"/>
        </w:rPr>
      </w:pPr>
      <w:r w:rsidRPr="00FB604F">
        <w:rPr>
          <w:rFonts w:ascii="Times New Roman" w:hAnsi="Times New Roman" w:cs="Times New Roman"/>
          <w:sz w:val="24"/>
          <w:szCs w:val="24"/>
        </w:rPr>
        <w:t>Strong organizational,  Project Management, analytical and decision making skills;</w:t>
      </w:r>
    </w:p>
    <w:p w:rsidR="00A01D98" w:rsidRPr="00A01D98" w:rsidRDefault="00A01D98" w:rsidP="00A01D98">
      <w:pPr>
        <w:numPr>
          <w:ilvl w:val="0"/>
          <w:numId w:val="12"/>
        </w:numPr>
        <w:autoSpaceDE w:val="0"/>
        <w:autoSpaceDN w:val="0"/>
        <w:adjustRightInd w:val="0"/>
        <w:spacing w:after="58" w:line="240" w:lineRule="auto"/>
        <w:ind w:left="360"/>
        <w:contextualSpacing/>
        <w:jc w:val="both"/>
        <w:rPr>
          <w:rFonts w:ascii="Times New Roman" w:hAnsi="Times New Roman" w:cs="Times New Roman"/>
          <w:color w:val="000000"/>
          <w:sz w:val="24"/>
          <w:szCs w:val="24"/>
        </w:rPr>
      </w:pPr>
      <w:r w:rsidRPr="00A01D98">
        <w:rPr>
          <w:rFonts w:ascii="Times New Roman" w:eastAsia="Times New Roman" w:hAnsi="Times New Roman" w:cs="Times New Roman"/>
          <w:sz w:val="24"/>
          <w:szCs w:val="24"/>
          <w:lang w:val="en-NZ" w:eastAsia="en-NZ"/>
        </w:rPr>
        <w:t xml:space="preserve">Ability to plan, multi-task and coordinate activities and develop </w:t>
      </w:r>
      <w:r w:rsidRPr="00A01D98">
        <w:rPr>
          <w:rFonts w:ascii="Times New Roman" w:hAnsi="Times New Roman" w:cs="Times New Roman"/>
          <w:sz w:val="24"/>
          <w:szCs w:val="24"/>
        </w:rPr>
        <w:t>improvements and inn</w:t>
      </w:r>
      <w:r w:rsidR="00F225E7">
        <w:rPr>
          <w:rFonts w:ascii="Times New Roman" w:hAnsi="Times New Roman" w:cs="Times New Roman"/>
          <w:sz w:val="24"/>
          <w:szCs w:val="24"/>
        </w:rPr>
        <w:t>ovations to enhance performance;</w:t>
      </w:r>
    </w:p>
    <w:p w:rsidR="00CC5F5F" w:rsidRPr="00CC5F5F" w:rsidRDefault="00CC5F5F" w:rsidP="00603765">
      <w:pPr>
        <w:numPr>
          <w:ilvl w:val="0"/>
          <w:numId w:val="12"/>
        </w:numPr>
        <w:autoSpaceDE w:val="0"/>
        <w:autoSpaceDN w:val="0"/>
        <w:adjustRightInd w:val="0"/>
        <w:spacing w:after="58" w:line="240" w:lineRule="auto"/>
        <w:ind w:left="360"/>
        <w:contextualSpacing/>
        <w:jc w:val="both"/>
        <w:rPr>
          <w:rFonts w:ascii="Times New Roman" w:hAnsi="Times New Roman" w:cs="Times New Roman"/>
          <w:color w:val="000000"/>
          <w:sz w:val="24"/>
          <w:szCs w:val="24"/>
        </w:rPr>
      </w:pPr>
      <w:r w:rsidRPr="00015F70">
        <w:rPr>
          <w:rFonts w:ascii="Times New Roman" w:hAnsi="Times New Roman" w:cs="Times New Roman"/>
          <w:color w:val="000000"/>
          <w:sz w:val="24"/>
          <w:szCs w:val="24"/>
        </w:rPr>
        <w:t>Capacity to plan for and meet deadlines, in particular with project development</w:t>
      </w:r>
      <w:r>
        <w:rPr>
          <w:rFonts w:ascii="Times New Roman" w:hAnsi="Times New Roman" w:cs="Times New Roman"/>
          <w:color w:val="000000"/>
          <w:sz w:val="24"/>
          <w:szCs w:val="24"/>
        </w:rPr>
        <w:t xml:space="preserve">; </w:t>
      </w:r>
    </w:p>
    <w:p w:rsidR="00FB604F" w:rsidRPr="00FB604F" w:rsidRDefault="00B7160B" w:rsidP="00FB604F">
      <w:pPr>
        <w:numPr>
          <w:ilvl w:val="0"/>
          <w:numId w:val="12"/>
        </w:numPr>
        <w:autoSpaceDE w:val="0"/>
        <w:autoSpaceDN w:val="0"/>
        <w:adjustRightInd w:val="0"/>
        <w:spacing w:after="58" w:line="240" w:lineRule="auto"/>
        <w:ind w:left="360"/>
        <w:contextualSpacing/>
        <w:jc w:val="both"/>
        <w:rPr>
          <w:rFonts w:ascii="Times New Roman" w:hAnsi="Times New Roman" w:cs="Times New Roman"/>
          <w:color w:val="000000"/>
          <w:sz w:val="24"/>
          <w:szCs w:val="24"/>
        </w:rPr>
      </w:pPr>
      <w:r w:rsidRPr="00CC5F5F">
        <w:rPr>
          <w:rFonts w:ascii="Times New Roman" w:hAnsi="Times New Roman"/>
          <w:sz w:val="24"/>
          <w:szCs w:val="24"/>
        </w:rPr>
        <w:t>Strong attention to details or ability to achieve thoroughness and accuracy when completing a task;</w:t>
      </w:r>
    </w:p>
    <w:p w:rsidR="00B7160B" w:rsidRPr="00CC5F5F" w:rsidRDefault="00B7160B" w:rsidP="00603765">
      <w:pPr>
        <w:numPr>
          <w:ilvl w:val="0"/>
          <w:numId w:val="12"/>
        </w:numPr>
        <w:autoSpaceDE w:val="0"/>
        <w:autoSpaceDN w:val="0"/>
        <w:adjustRightInd w:val="0"/>
        <w:spacing w:after="58" w:line="240" w:lineRule="auto"/>
        <w:ind w:left="360"/>
        <w:contextualSpacing/>
        <w:jc w:val="both"/>
        <w:rPr>
          <w:rFonts w:ascii="Times New Roman" w:hAnsi="Times New Roman" w:cs="Times New Roman"/>
          <w:color w:val="000000"/>
          <w:sz w:val="24"/>
          <w:szCs w:val="24"/>
        </w:rPr>
      </w:pPr>
      <w:r w:rsidRPr="00CC5F5F">
        <w:rPr>
          <w:rFonts w:ascii="Times New Roman" w:eastAsia="Times New Roman" w:hAnsi="Times New Roman"/>
          <w:sz w:val="24"/>
          <w:szCs w:val="24"/>
        </w:rPr>
        <w:t>Ability to relate or relay information to members of the public</w:t>
      </w:r>
      <w:r w:rsidRPr="00CC5F5F">
        <w:rPr>
          <w:rFonts w:ascii="Times New Roman" w:hAnsi="Times New Roman"/>
          <w:sz w:val="24"/>
          <w:szCs w:val="24"/>
        </w:rPr>
        <w:t xml:space="preserve"> and liaising with stakeholders;</w:t>
      </w:r>
    </w:p>
    <w:p w:rsidR="00B7160B" w:rsidRPr="00CC5F5F" w:rsidRDefault="00B7160B" w:rsidP="00603765">
      <w:pPr>
        <w:numPr>
          <w:ilvl w:val="0"/>
          <w:numId w:val="12"/>
        </w:numPr>
        <w:autoSpaceDE w:val="0"/>
        <w:autoSpaceDN w:val="0"/>
        <w:adjustRightInd w:val="0"/>
        <w:spacing w:after="58" w:line="240" w:lineRule="auto"/>
        <w:ind w:left="360"/>
        <w:contextualSpacing/>
        <w:jc w:val="both"/>
        <w:rPr>
          <w:rFonts w:ascii="Times New Roman" w:hAnsi="Times New Roman" w:cs="Times New Roman"/>
          <w:color w:val="000000"/>
          <w:sz w:val="24"/>
          <w:szCs w:val="24"/>
        </w:rPr>
      </w:pPr>
      <w:r w:rsidRPr="00CC5F5F">
        <w:rPr>
          <w:rFonts w:ascii="Times New Roman" w:hAnsi="Times New Roman"/>
          <w:sz w:val="24"/>
          <w:szCs w:val="24"/>
        </w:rPr>
        <w:t>Demonstrated ability to analyze and solve complex problems, in a r</w:t>
      </w:r>
      <w:r w:rsidR="006255B9" w:rsidRPr="00CC5F5F">
        <w:rPr>
          <w:rFonts w:ascii="Times New Roman" w:hAnsi="Times New Roman"/>
          <w:sz w:val="24"/>
          <w:szCs w:val="24"/>
        </w:rPr>
        <w:t>esource constrained environment;</w:t>
      </w:r>
    </w:p>
    <w:p w:rsidR="00B7160B" w:rsidRPr="00CC5F5F" w:rsidRDefault="00B7160B" w:rsidP="00603765">
      <w:pPr>
        <w:numPr>
          <w:ilvl w:val="0"/>
          <w:numId w:val="12"/>
        </w:numPr>
        <w:autoSpaceDE w:val="0"/>
        <w:autoSpaceDN w:val="0"/>
        <w:adjustRightInd w:val="0"/>
        <w:spacing w:after="58" w:line="240" w:lineRule="auto"/>
        <w:ind w:left="360"/>
        <w:contextualSpacing/>
        <w:jc w:val="both"/>
        <w:rPr>
          <w:rFonts w:ascii="Times New Roman" w:hAnsi="Times New Roman" w:cs="Times New Roman"/>
          <w:color w:val="000000"/>
          <w:sz w:val="24"/>
          <w:szCs w:val="24"/>
        </w:rPr>
      </w:pPr>
      <w:r w:rsidRPr="00CC5F5F">
        <w:rPr>
          <w:rFonts w:ascii="Times New Roman" w:hAnsi="Times New Roman" w:cs="Times New Roman"/>
          <w:sz w:val="24"/>
          <w:szCs w:val="24"/>
          <w:lang w:val="en-AU"/>
        </w:rPr>
        <w:t>Ability to gather data, compile information, analyse and prepare reports;</w:t>
      </w:r>
    </w:p>
    <w:p w:rsidR="00B7160B" w:rsidRPr="00CC5F5F" w:rsidRDefault="00B7160B" w:rsidP="00603765">
      <w:pPr>
        <w:numPr>
          <w:ilvl w:val="0"/>
          <w:numId w:val="12"/>
        </w:numPr>
        <w:autoSpaceDE w:val="0"/>
        <w:autoSpaceDN w:val="0"/>
        <w:adjustRightInd w:val="0"/>
        <w:spacing w:after="58" w:line="240" w:lineRule="auto"/>
        <w:ind w:left="360"/>
        <w:contextualSpacing/>
        <w:jc w:val="both"/>
        <w:rPr>
          <w:rFonts w:ascii="Times New Roman" w:hAnsi="Times New Roman" w:cs="Times New Roman"/>
          <w:color w:val="000000"/>
          <w:sz w:val="24"/>
          <w:szCs w:val="24"/>
        </w:rPr>
      </w:pPr>
      <w:r w:rsidRPr="00CC5F5F">
        <w:rPr>
          <w:rFonts w:ascii="Times New Roman" w:hAnsi="Times New Roman"/>
          <w:sz w:val="24"/>
          <w:szCs w:val="24"/>
        </w:rPr>
        <w:t>Demonstrated ability to maintain confidentiality and neutrality in a sensitive environment;</w:t>
      </w:r>
    </w:p>
    <w:p w:rsidR="00B7160B" w:rsidRPr="00CC5F5F" w:rsidRDefault="00CC5F5F" w:rsidP="00603765">
      <w:pPr>
        <w:numPr>
          <w:ilvl w:val="0"/>
          <w:numId w:val="12"/>
        </w:numPr>
        <w:autoSpaceDE w:val="0"/>
        <w:autoSpaceDN w:val="0"/>
        <w:adjustRightInd w:val="0"/>
        <w:spacing w:after="58" w:line="240" w:lineRule="auto"/>
        <w:ind w:left="360"/>
        <w:contextualSpacing/>
        <w:jc w:val="both"/>
        <w:rPr>
          <w:rFonts w:ascii="Times New Roman" w:hAnsi="Times New Roman" w:cs="Times New Roman"/>
          <w:color w:val="000000"/>
          <w:sz w:val="24"/>
          <w:szCs w:val="24"/>
        </w:rPr>
      </w:pPr>
      <w:r w:rsidRPr="00CC5F5F">
        <w:rPr>
          <w:rFonts w:ascii="Times New Roman" w:hAnsi="Times New Roman"/>
          <w:sz w:val="24"/>
          <w:szCs w:val="24"/>
        </w:rPr>
        <w:t>Ability to p</w:t>
      </w:r>
      <w:r w:rsidR="00B7160B" w:rsidRPr="00CC5F5F">
        <w:rPr>
          <w:rFonts w:ascii="Times New Roman" w:hAnsi="Times New Roman"/>
          <w:sz w:val="24"/>
          <w:szCs w:val="24"/>
        </w:rPr>
        <w:t>rov</w:t>
      </w:r>
      <w:r w:rsidR="006255B9" w:rsidRPr="00CC5F5F">
        <w:rPr>
          <w:rFonts w:ascii="Times New Roman" w:hAnsi="Times New Roman"/>
          <w:sz w:val="24"/>
          <w:szCs w:val="24"/>
        </w:rPr>
        <w:t>ide supervisory role to sub</w:t>
      </w:r>
      <w:r w:rsidR="00B7160B" w:rsidRPr="00CC5F5F">
        <w:rPr>
          <w:rFonts w:ascii="Times New Roman" w:hAnsi="Times New Roman"/>
          <w:sz w:val="24"/>
          <w:szCs w:val="24"/>
        </w:rPr>
        <w:t xml:space="preserve">ordinates; and </w:t>
      </w:r>
    </w:p>
    <w:p w:rsidR="00B7160B" w:rsidRPr="00905E7C" w:rsidRDefault="00B7160B" w:rsidP="00603765">
      <w:pPr>
        <w:numPr>
          <w:ilvl w:val="0"/>
          <w:numId w:val="12"/>
        </w:numPr>
        <w:autoSpaceDE w:val="0"/>
        <w:autoSpaceDN w:val="0"/>
        <w:adjustRightInd w:val="0"/>
        <w:spacing w:after="58" w:line="240" w:lineRule="auto"/>
        <w:ind w:left="360"/>
        <w:contextualSpacing/>
        <w:jc w:val="both"/>
        <w:rPr>
          <w:rFonts w:ascii="Times New Roman" w:hAnsi="Times New Roman" w:cs="Times New Roman"/>
          <w:color w:val="000000"/>
          <w:sz w:val="24"/>
          <w:szCs w:val="24"/>
        </w:rPr>
      </w:pPr>
      <w:r w:rsidRPr="00CC5F5F">
        <w:rPr>
          <w:rFonts w:ascii="Times New Roman" w:hAnsi="Times New Roman"/>
          <w:sz w:val="24"/>
          <w:szCs w:val="24"/>
        </w:rPr>
        <w:t>Service oriented approach, with a commitment to supporting the Operational/Corporate environment of the Ministry.</w:t>
      </w:r>
    </w:p>
    <w:p w:rsidR="00905E7C" w:rsidRDefault="00905E7C" w:rsidP="00905E7C">
      <w:pPr>
        <w:autoSpaceDE w:val="0"/>
        <w:autoSpaceDN w:val="0"/>
        <w:adjustRightInd w:val="0"/>
        <w:spacing w:after="58" w:line="240" w:lineRule="auto"/>
        <w:ind w:left="360"/>
        <w:contextualSpacing/>
        <w:jc w:val="both"/>
        <w:rPr>
          <w:rFonts w:ascii="Times New Roman" w:hAnsi="Times New Roman"/>
          <w:sz w:val="24"/>
          <w:szCs w:val="24"/>
        </w:rPr>
      </w:pPr>
    </w:p>
    <w:p w:rsidR="00617FD1" w:rsidRPr="00DD4C85" w:rsidRDefault="00617FD1" w:rsidP="00DD4C85">
      <w:pPr>
        <w:autoSpaceDE w:val="0"/>
        <w:autoSpaceDN w:val="0"/>
        <w:adjustRightInd w:val="0"/>
        <w:spacing w:after="0"/>
        <w:jc w:val="both"/>
        <w:rPr>
          <w:rFonts w:ascii="Times New Roman" w:hAnsi="Times New Roman" w:cs="Times New Roman"/>
          <w:sz w:val="24"/>
          <w:szCs w:val="24"/>
          <w:lang w:val="en-AU"/>
        </w:rPr>
      </w:pPr>
    </w:p>
    <w:p w:rsidR="00D162B0" w:rsidRPr="000749C9" w:rsidRDefault="00D162B0" w:rsidP="000749C9">
      <w:pPr>
        <w:pStyle w:val="NoSpacing"/>
        <w:jc w:val="both"/>
        <w:rPr>
          <w:rFonts w:ascii="Times New Roman" w:hAnsi="Times New Roman" w:cs="Times New Roman"/>
          <w:b/>
          <w:color w:val="000000" w:themeColor="text1"/>
          <w:sz w:val="24"/>
          <w:szCs w:val="24"/>
        </w:rPr>
      </w:pPr>
      <w:r w:rsidRPr="000749C9">
        <w:rPr>
          <w:rFonts w:ascii="Times New Roman" w:hAnsi="Times New Roman" w:cs="Times New Roman"/>
          <w:b/>
          <w:color w:val="000000" w:themeColor="text1"/>
          <w:sz w:val="24"/>
          <w:szCs w:val="24"/>
        </w:rPr>
        <w:t>Personal</w:t>
      </w:r>
      <w:r w:rsidR="00B84471" w:rsidRPr="000749C9">
        <w:rPr>
          <w:rFonts w:ascii="Times New Roman" w:hAnsi="Times New Roman" w:cs="Times New Roman"/>
          <w:b/>
          <w:color w:val="000000" w:themeColor="text1"/>
          <w:sz w:val="24"/>
          <w:szCs w:val="24"/>
        </w:rPr>
        <w:t xml:space="preserve"> Character and Political Neutrality</w:t>
      </w:r>
    </w:p>
    <w:p w:rsidR="001C4BA3" w:rsidRDefault="001C4BA3" w:rsidP="00284736">
      <w:pPr>
        <w:pStyle w:val="NoSpacing"/>
        <w:jc w:val="both"/>
        <w:rPr>
          <w:rFonts w:ascii="Times New Roman" w:hAnsi="Times New Roman" w:cs="Times New Roman"/>
          <w:sz w:val="24"/>
          <w:szCs w:val="24"/>
        </w:rPr>
      </w:pPr>
    </w:p>
    <w:p w:rsidR="00284736" w:rsidRDefault="00284736" w:rsidP="00284736">
      <w:pPr>
        <w:pStyle w:val="NoSpacing"/>
        <w:jc w:val="both"/>
        <w:rPr>
          <w:rFonts w:ascii="Times New Roman" w:hAnsi="Times New Roman" w:cs="Times New Roman"/>
          <w:sz w:val="24"/>
          <w:szCs w:val="24"/>
        </w:rPr>
      </w:pPr>
      <w:r>
        <w:rPr>
          <w:rFonts w:ascii="Times New Roman" w:hAnsi="Times New Roman" w:cs="Times New Roman"/>
          <w:sz w:val="24"/>
          <w:szCs w:val="24"/>
        </w:rPr>
        <w:t>Applicants for employment in the Office of the Prime Minister must be Fijian Citizens, under Age 55, in sound health, with a clear police record. The successful applicant will be required to provide a medical certificate and police clearance as a condition of employment.</w:t>
      </w:r>
    </w:p>
    <w:p w:rsidR="00194083" w:rsidRDefault="00194083" w:rsidP="00284736">
      <w:pPr>
        <w:pStyle w:val="NoSpacing"/>
        <w:jc w:val="both"/>
        <w:rPr>
          <w:rFonts w:ascii="Times New Roman" w:hAnsi="Times New Roman" w:cs="Times New Roman"/>
          <w:sz w:val="24"/>
          <w:szCs w:val="24"/>
        </w:rPr>
      </w:pPr>
    </w:p>
    <w:p w:rsidR="00CC39B0" w:rsidRPr="00653453" w:rsidRDefault="00CC39B0" w:rsidP="00653453">
      <w:pPr>
        <w:spacing w:after="200"/>
        <w:jc w:val="both"/>
        <w:rPr>
          <w:rFonts w:ascii="Times New Roman" w:hAnsi="Times New Roman" w:cs="Times New Roman"/>
          <w:sz w:val="24"/>
          <w:szCs w:val="24"/>
          <w:lang w:val="en-NZ" w:eastAsia="en-NZ"/>
        </w:rPr>
      </w:pPr>
      <w:r w:rsidRPr="00CC39B0">
        <w:rPr>
          <w:rFonts w:ascii="Times New Roman" w:hAnsi="Times New Roman" w:cs="Times New Roman"/>
          <w:sz w:val="24"/>
          <w:szCs w:val="24"/>
          <w:lang w:val="en-NZ" w:eastAsia="en-NZ"/>
        </w:rPr>
        <w:t>The Office of the Prime Minister is an Equal Employment Opportunity Employer. Applications are encouraged from all eligible, qualified applicants. Only the specific knowledge, experience, skills and abilities required for the job will be considered in assessing the relative suitability of applicants</w:t>
      </w:r>
      <w:r>
        <w:rPr>
          <w:rFonts w:ascii="Times New Roman" w:hAnsi="Times New Roman" w:cs="Times New Roman"/>
          <w:sz w:val="24"/>
          <w:szCs w:val="24"/>
          <w:lang w:val="en-NZ" w:eastAsia="en-NZ"/>
        </w:rPr>
        <w:t>.</w:t>
      </w:r>
    </w:p>
    <w:sectPr w:rsidR="00CC39B0" w:rsidRPr="00653453" w:rsidSect="00E47F69">
      <w:pgSz w:w="12240" w:h="15840"/>
      <w:pgMar w:top="540" w:right="90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9D3"/>
    <w:multiLevelType w:val="hybridMultilevel"/>
    <w:tmpl w:val="313A0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E141D"/>
    <w:multiLevelType w:val="hybridMultilevel"/>
    <w:tmpl w:val="A3E4F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D7AA1"/>
    <w:multiLevelType w:val="hybridMultilevel"/>
    <w:tmpl w:val="BB949FC0"/>
    <w:lvl w:ilvl="0" w:tplc="158CF0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F5A13"/>
    <w:multiLevelType w:val="multilevel"/>
    <w:tmpl w:val="8C3C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C36BF"/>
    <w:multiLevelType w:val="hybridMultilevel"/>
    <w:tmpl w:val="D6D0820C"/>
    <w:lvl w:ilvl="0" w:tplc="A39C1758">
      <w:start w:val="1"/>
      <w:numFmt w:val="lowerLetter"/>
      <w:lvlText w:val="%1)"/>
      <w:lvlJc w:val="left"/>
      <w:pPr>
        <w:ind w:left="990" w:hanging="360"/>
      </w:pPr>
      <w:rPr>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ECB78D9"/>
    <w:multiLevelType w:val="hybridMultilevel"/>
    <w:tmpl w:val="E7C06604"/>
    <w:lvl w:ilvl="0" w:tplc="31C01292">
      <w:start w:val="1"/>
      <w:numFmt w:val="decimal"/>
      <w:lvlText w:val="%1."/>
      <w:lvlJc w:val="left"/>
      <w:pPr>
        <w:ind w:left="720" w:hanging="360"/>
      </w:pPr>
      <w:rPr>
        <w:rFonts w:eastAsia="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7A0D14"/>
    <w:multiLevelType w:val="hybridMultilevel"/>
    <w:tmpl w:val="D5AA6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C83A7D"/>
    <w:multiLevelType w:val="hybridMultilevel"/>
    <w:tmpl w:val="2E54D5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0283134"/>
    <w:multiLevelType w:val="hybridMultilevel"/>
    <w:tmpl w:val="B4686C28"/>
    <w:lvl w:ilvl="0" w:tplc="A520660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3D3C5D"/>
    <w:multiLevelType w:val="hybridMultilevel"/>
    <w:tmpl w:val="05F85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8FC6B48"/>
    <w:multiLevelType w:val="hybridMultilevel"/>
    <w:tmpl w:val="05DAC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17E5308"/>
    <w:multiLevelType w:val="hybridMultilevel"/>
    <w:tmpl w:val="32AEC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306EA9"/>
    <w:multiLevelType w:val="hybridMultilevel"/>
    <w:tmpl w:val="A81A67E8"/>
    <w:lvl w:ilvl="0" w:tplc="CB7A9BF2">
      <w:start w:val="1"/>
      <w:numFmt w:val="decimal"/>
      <w:lvlText w:val="%1."/>
      <w:lvlJc w:val="left"/>
      <w:pPr>
        <w:ind w:left="780" w:hanging="360"/>
      </w:pPr>
      <w:rPr>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4D5A3F0A"/>
    <w:multiLevelType w:val="hybridMultilevel"/>
    <w:tmpl w:val="89449DC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36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EC771D0"/>
    <w:multiLevelType w:val="hybridMultilevel"/>
    <w:tmpl w:val="B718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815D9D"/>
    <w:multiLevelType w:val="hybridMultilevel"/>
    <w:tmpl w:val="3DA68582"/>
    <w:lvl w:ilvl="0" w:tplc="EF6ED012">
      <w:start w:val="1"/>
      <w:numFmt w:val="lowerRoman"/>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41D3613"/>
    <w:multiLevelType w:val="hybridMultilevel"/>
    <w:tmpl w:val="11D4726A"/>
    <w:lvl w:ilvl="0" w:tplc="D46A978A">
      <w:start w:val="1"/>
      <w:numFmt w:val="lowerLetter"/>
      <w:lvlText w:val="%1)"/>
      <w:lvlJc w:val="left"/>
      <w:pPr>
        <w:ind w:left="126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5537599D"/>
    <w:multiLevelType w:val="hybridMultilevel"/>
    <w:tmpl w:val="57385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13B8E"/>
    <w:multiLevelType w:val="hybridMultilevel"/>
    <w:tmpl w:val="DCEE38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86574A8"/>
    <w:multiLevelType w:val="hybridMultilevel"/>
    <w:tmpl w:val="2482DB6C"/>
    <w:lvl w:ilvl="0" w:tplc="7EE81722">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706D0A"/>
    <w:multiLevelType w:val="hybridMultilevel"/>
    <w:tmpl w:val="1BE224D6"/>
    <w:lvl w:ilvl="0" w:tplc="AE86E3D6">
      <w:start w:val="1"/>
      <w:numFmt w:val="decimal"/>
      <w:lvlText w:val="%1."/>
      <w:lvlJc w:val="left"/>
      <w:pPr>
        <w:ind w:left="720" w:hanging="360"/>
      </w:pPr>
      <w:rPr>
        <w:rFonts w:ascii="Times New Roman" w:eastAsiaTheme="minorEastAsia"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55D7A1D"/>
    <w:multiLevelType w:val="hybridMultilevel"/>
    <w:tmpl w:val="330A8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8E575C0"/>
    <w:multiLevelType w:val="hybridMultilevel"/>
    <w:tmpl w:val="00309182"/>
    <w:lvl w:ilvl="0" w:tplc="3D844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DB32C4"/>
    <w:multiLevelType w:val="hybridMultilevel"/>
    <w:tmpl w:val="AF587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854439"/>
    <w:multiLevelType w:val="hybridMultilevel"/>
    <w:tmpl w:val="2482DB6C"/>
    <w:lvl w:ilvl="0" w:tplc="7EE81722">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FE903B0"/>
    <w:multiLevelType w:val="hybridMultilevel"/>
    <w:tmpl w:val="CBE6F3B6"/>
    <w:lvl w:ilvl="0" w:tplc="408825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C5261D"/>
    <w:multiLevelType w:val="hybridMultilevel"/>
    <w:tmpl w:val="6FC4457E"/>
    <w:lvl w:ilvl="0" w:tplc="4ED6E79E">
      <w:start w:val="1"/>
      <w:numFmt w:val="lowerRoman"/>
      <w:lvlText w:val="%1."/>
      <w:lvlJc w:val="right"/>
      <w:pPr>
        <w:tabs>
          <w:tab w:val="num" w:pos="1080"/>
        </w:tabs>
        <w:ind w:left="1080" w:hanging="360"/>
      </w:pPr>
      <w:rPr>
        <w:rFonts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C3250AC"/>
    <w:multiLevelType w:val="hybridMultilevel"/>
    <w:tmpl w:val="40521B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26"/>
  </w:num>
  <w:num w:numId="4">
    <w:abstractNumId w:val="13"/>
  </w:num>
  <w:num w:numId="5">
    <w:abstractNumId w:val="6"/>
  </w:num>
  <w:num w:numId="6">
    <w:abstractNumId w:val="3"/>
  </w:num>
  <w:num w:numId="7">
    <w:abstractNumId w:val="15"/>
  </w:num>
  <w:num w:numId="8">
    <w:abstractNumId w:val="12"/>
  </w:num>
  <w:num w:numId="9">
    <w:abstractNumId w:val="18"/>
  </w:num>
  <w:num w:numId="10">
    <w:abstractNumId w:val="0"/>
  </w:num>
  <w:num w:numId="11">
    <w:abstractNumId w:val="8"/>
  </w:num>
  <w:num w:numId="12">
    <w:abstractNumId w:val="19"/>
  </w:num>
  <w:num w:numId="13">
    <w:abstractNumId w:val="16"/>
  </w:num>
  <w:num w:numId="14">
    <w:abstractNumId w:val="27"/>
  </w:num>
  <w:num w:numId="15">
    <w:abstractNumId w:val="7"/>
  </w:num>
  <w:num w:numId="16">
    <w:abstractNumId w:val="9"/>
  </w:num>
  <w:num w:numId="17">
    <w:abstractNumId w:val="24"/>
  </w:num>
  <w:num w:numId="18">
    <w:abstractNumId w:val="20"/>
  </w:num>
  <w:num w:numId="19">
    <w:abstractNumId w:val="11"/>
  </w:num>
  <w:num w:numId="20">
    <w:abstractNumId w:val="17"/>
  </w:num>
  <w:num w:numId="21">
    <w:abstractNumId w:val="25"/>
  </w:num>
  <w:num w:numId="22">
    <w:abstractNumId w:val="1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3"/>
  </w:num>
  <w:num w:numId="26">
    <w:abstractNumId w:val="22"/>
  </w:num>
  <w:num w:numId="27">
    <w:abstractNumId w:val="10"/>
  </w:num>
  <w:num w:numId="28">
    <w:abstractNumId w:val="2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E04"/>
    <w:rsid w:val="000114E2"/>
    <w:rsid w:val="0001230C"/>
    <w:rsid w:val="00027129"/>
    <w:rsid w:val="000326C2"/>
    <w:rsid w:val="000400D0"/>
    <w:rsid w:val="0005046D"/>
    <w:rsid w:val="00060D66"/>
    <w:rsid w:val="00061E5E"/>
    <w:rsid w:val="00064CCB"/>
    <w:rsid w:val="00071F49"/>
    <w:rsid w:val="000749C9"/>
    <w:rsid w:val="00081379"/>
    <w:rsid w:val="00082FCF"/>
    <w:rsid w:val="000851A7"/>
    <w:rsid w:val="00095A58"/>
    <w:rsid w:val="000A64E3"/>
    <w:rsid w:val="000B22B7"/>
    <w:rsid w:val="000B47EA"/>
    <w:rsid w:val="000C0812"/>
    <w:rsid w:val="000D3A28"/>
    <w:rsid w:val="000E1332"/>
    <w:rsid w:val="000F15DB"/>
    <w:rsid w:val="00107914"/>
    <w:rsid w:val="00117154"/>
    <w:rsid w:val="00161F53"/>
    <w:rsid w:val="0017203A"/>
    <w:rsid w:val="00194083"/>
    <w:rsid w:val="001A08F3"/>
    <w:rsid w:val="001B2B4B"/>
    <w:rsid w:val="001C4B87"/>
    <w:rsid w:val="001C4BA3"/>
    <w:rsid w:val="001D14AA"/>
    <w:rsid w:val="001E25A3"/>
    <w:rsid w:val="001E6454"/>
    <w:rsid w:val="001E66D1"/>
    <w:rsid w:val="002021FD"/>
    <w:rsid w:val="00211DF4"/>
    <w:rsid w:val="00213DF8"/>
    <w:rsid w:val="00214222"/>
    <w:rsid w:val="002167D4"/>
    <w:rsid w:val="002272CC"/>
    <w:rsid w:val="0023095C"/>
    <w:rsid w:val="0023596F"/>
    <w:rsid w:val="00237131"/>
    <w:rsid w:val="00251CF6"/>
    <w:rsid w:val="00260925"/>
    <w:rsid w:val="0026243F"/>
    <w:rsid w:val="00267086"/>
    <w:rsid w:val="00283938"/>
    <w:rsid w:val="00284736"/>
    <w:rsid w:val="002A6012"/>
    <w:rsid w:val="002A7524"/>
    <w:rsid w:val="002B1791"/>
    <w:rsid w:val="002D2AFF"/>
    <w:rsid w:val="002F38A7"/>
    <w:rsid w:val="00327576"/>
    <w:rsid w:val="00351F9C"/>
    <w:rsid w:val="00356D4D"/>
    <w:rsid w:val="003667BD"/>
    <w:rsid w:val="003807DD"/>
    <w:rsid w:val="00385679"/>
    <w:rsid w:val="003941D4"/>
    <w:rsid w:val="003A2699"/>
    <w:rsid w:val="003A6B4F"/>
    <w:rsid w:val="003B376F"/>
    <w:rsid w:val="003D18EB"/>
    <w:rsid w:val="003E6383"/>
    <w:rsid w:val="003F6787"/>
    <w:rsid w:val="0040015D"/>
    <w:rsid w:val="00401E95"/>
    <w:rsid w:val="004139C9"/>
    <w:rsid w:val="00413C47"/>
    <w:rsid w:val="00425830"/>
    <w:rsid w:val="00452C35"/>
    <w:rsid w:val="00455E7D"/>
    <w:rsid w:val="00465E1A"/>
    <w:rsid w:val="004672DB"/>
    <w:rsid w:val="004673E3"/>
    <w:rsid w:val="00476F5E"/>
    <w:rsid w:val="004C4570"/>
    <w:rsid w:val="004E41AA"/>
    <w:rsid w:val="004E7919"/>
    <w:rsid w:val="005060FF"/>
    <w:rsid w:val="00507880"/>
    <w:rsid w:val="00512474"/>
    <w:rsid w:val="00513005"/>
    <w:rsid w:val="00520FC1"/>
    <w:rsid w:val="00524112"/>
    <w:rsid w:val="00557A40"/>
    <w:rsid w:val="00574F36"/>
    <w:rsid w:val="005806D5"/>
    <w:rsid w:val="00584516"/>
    <w:rsid w:val="00597C4B"/>
    <w:rsid w:val="005A66DB"/>
    <w:rsid w:val="005C4BF8"/>
    <w:rsid w:val="005C78FF"/>
    <w:rsid w:val="005D2F06"/>
    <w:rsid w:val="005D39F3"/>
    <w:rsid w:val="005D7600"/>
    <w:rsid w:val="005E1AC1"/>
    <w:rsid w:val="005F187D"/>
    <w:rsid w:val="005F6A64"/>
    <w:rsid w:val="005F6F96"/>
    <w:rsid w:val="00603765"/>
    <w:rsid w:val="006149E3"/>
    <w:rsid w:val="00617FD1"/>
    <w:rsid w:val="0062301F"/>
    <w:rsid w:val="006255B9"/>
    <w:rsid w:val="0062645F"/>
    <w:rsid w:val="00637742"/>
    <w:rsid w:val="006436ED"/>
    <w:rsid w:val="00650A2F"/>
    <w:rsid w:val="00653453"/>
    <w:rsid w:val="006571DA"/>
    <w:rsid w:val="0066044C"/>
    <w:rsid w:val="00670636"/>
    <w:rsid w:val="00672653"/>
    <w:rsid w:val="006779DB"/>
    <w:rsid w:val="00683A15"/>
    <w:rsid w:val="00697D19"/>
    <w:rsid w:val="006A1B19"/>
    <w:rsid w:val="006A61F8"/>
    <w:rsid w:val="006C67C9"/>
    <w:rsid w:val="006E1950"/>
    <w:rsid w:val="006E4718"/>
    <w:rsid w:val="00701C82"/>
    <w:rsid w:val="007140B3"/>
    <w:rsid w:val="00716BF0"/>
    <w:rsid w:val="0071767A"/>
    <w:rsid w:val="00720BB2"/>
    <w:rsid w:val="00732CFA"/>
    <w:rsid w:val="007619C1"/>
    <w:rsid w:val="0076226C"/>
    <w:rsid w:val="00771227"/>
    <w:rsid w:val="007721D4"/>
    <w:rsid w:val="00783D80"/>
    <w:rsid w:val="0078730D"/>
    <w:rsid w:val="00790C45"/>
    <w:rsid w:val="00792A45"/>
    <w:rsid w:val="007A5ECB"/>
    <w:rsid w:val="007B0B9B"/>
    <w:rsid w:val="007B739F"/>
    <w:rsid w:val="007D4CB5"/>
    <w:rsid w:val="007E2530"/>
    <w:rsid w:val="007E53FE"/>
    <w:rsid w:val="007E6A0E"/>
    <w:rsid w:val="00800A3C"/>
    <w:rsid w:val="00802773"/>
    <w:rsid w:val="00812E49"/>
    <w:rsid w:val="00817D6E"/>
    <w:rsid w:val="00822929"/>
    <w:rsid w:val="0082301A"/>
    <w:rsid w:val="00824BE8"/>
    <w:rsid w:val="00830935"/>
    <w:rsid w:val="00833DD0"/>
    <w:rsid w:val="0083512F"/>
    <w:rsid w:val="00843BB7"/>
    <w:rsid w:val="00855B64"/>
    <w:rsid w:val="00864C37"/>
    <w:rsid w:val="00871AC7"/>
    <w:rsid w:val="00877EA8"/>
    <w:rsid w:val="00882D42"/>
    <w:rsid w:val="008B4A66"/>
    <w:rsid w:val="008C07A9"/>
    <w:rsid w:val="008C6EAA"/>
    <w:rsid w:val="008E67CA"/>
    <w:rsid w:val="008F14DA"/>
    <w:rsid w:val="008F585A"/>
    <w:rsid w:val="008F5E60"/>
    <w:rsid w:val="0090305C"/>
    <w:rsid w:val="00904177"/>
    <w:rsid w:val="009048FA"/>
    <w:rsid w:val="00905E7C"/>
    <w:rsid w:val="00926C2F"/>
    <w:rsid w:val="00936DA1"/>
    <w:rsid w:val="0094115C"/>
    <w:rsid w:val="00946E04"/>
    <w:rsid w:val="00956192"/>
    <w:rsid w:val="00957BBF"/>
    <w:rsid w:val="00961A59"/>
    <w:rsid w:val="00976F73"/>
    <w:rsid w:val="00985AC0"/>
    <w:rsid w:val="00987D8C"/>
    <w:rsid w:val="00991BCF"/>
    <w:rsid w:val="009A2871"/>
    <w:rsid w:val="009B6F06"/>
    <w:rsid w:val="009C1CFF"/>
    <w:rsid w:val="009C7334"/>
    <w:rsid w:val="009D19FD"/>
    <w:rsid w:val="009E0056"/>
    <w:rsid w:val="009E0505"/>
    <w:rsid w:val="009E623F"/>
    <w:rsid w:val="00A00F56"/>
    <w:rsid w:val="00A0199D"/>
    <w:rsid w:val="00A01D98"/>
    <w:rsid w:val="00A02C59"/>
    <w:rsid w:val="00A202DE"/>
    <w:rsid w:val="00A22DF5"/>
    <w:rsid w:val="00A2319D"/>
    <w:rsid w:val="00A25BDA"/>
    <w:rsid w:val="00A35D69"/>
    <w:rsid w:val="00A5198E"/>
    <w:rsid w:val="00A527E1"/>
    <w:rsid w:val="00A53819"/>
    <w:rsid w:val="00A614E1"/>
    <w:rsid w:val="00A73157"/>
    <w:rsid w:val="00A826BC"/>
    <w:rsid w:val="00A830A8"/>
    <w:rsid w:val="00AC1F2F"/>
    <w:rsid w:val="00AC4731"/>
    <w:rsid w:val="00AC7164"/>
    <w:rsid w:val="00AD4DFE"/>
    <w:rsid w:val="00AD516D"/>
    <w:rsid w:val="00AE6A01"/>
    <w:rsid w:val="00AF6A23"/>
    <w:rsid w:val="00B07F6B"/>
    <w:rsid w:val="00B3320D"/>
    <w:rsid w:val="00B46102"/>
    <w:rsid w:val="00B5795A"/>
    <w:rsid w:val="00B62AE9"/>
    <w:rsid w:val="00B63E4D"/>
    <w:rsid w:val="00B7160B"/>
    <w:rsid w:val="00B73FED"/>
    <w:rsid w:val="00B76EC8"/>
    <w:rsid w:val="00B84471"/>
    <w:rsid w:val="00BF2654"/>
    <w:rsid w:val="00BF548B"/>
    <w:rsid w:val="00BF71F1"/>
    <w:rsid w:val="00C00A89"/>
    <w:rsid w:val="00C122FD"/>
    <w:rsid w:val="00C27DF1"/>
    <w:rsid w:val="00C32F04"/>
    <w:rsid w:val="00C44D88"/>
    <w:rsid w:val="00C467B0"/>
    <w:rsid w:val="00C46D99"/>
    <w:rsid w:val="00C47828"/>
    <w:rsid w:val="00C71E46"/>
    <w:rsid w:val="00C724AE"/>
    <w:rsid w:val="00C75448"/>
    <w:rsid w:val="00C7665E"/>
    <w:rsid w:val="00C90465"/>
    <w:rsid w:val="00C92840"/>
    <w:rsid w:val="00CA7BBA"/>
    <w:rsid w:val="00CC39B0"/>
    <w:rsid w:val="00CC5415"/>
    <w:rsid w:val="00CC5F5F"/>
    <w:rsid w:val="00CD0A07"/>
    <w:rsid w:val="00CE4B80"/>
    <w:rsid w:val="00CF2C7C"/>
    <w:rsid w:val="00CF75FD"/>
    <w:rsid w:val="00CF7C6E"/>
    <w:rsid w:val="00D162B0"/>
    <w:rsid w:val="00D210CD"/>
    <w:rsid w:val="00D31FC5"/>
    <w:rsid w:val="00D472A9"/>
    <w:rsid w:val="00D47777"/>
    <w:rsid w:val="00D54064"/>
    <w:rsid w:val="00D5744F"/>
    <w:rsid w:val="00D733A5"/>
    <w:rsid w:val="00D73969"/>
    <w:rsid w:val="00D77744"/>
    <w:rsid w:val="00D93572"/>
    <w:rsid w:val="00DA7257"/>
    <w:rsid w:val="00DB0643"/>
    <w:rsid w:val="00DC7408"/>
    <w:rsid w:val="00DD0176"/>
    <w:rsid w:val="00DD4C85"/>
    <w:rsid w:val="00DE24D3"/>
    <w:rsid w:val="00DF76E9"/>
    <w:rsid w:val="00E07B28"/>
    <w:rsid w:val="00E23421"/>
    <w:rsid w:val="00E36DFD"/>
    <w:rsid w:val="00E43A67"/>
    <w:rsid w:val="00E46CA1"/>
    <w:rsid w:val="00E47F69"/>
    <w:rsid w:val="00E55585"/>
    <w:rsid w:val="00E57493"/>
    <w:rsid w:val="00E5798B"/>
    <w:rsid w:val="00E67335"/>
    <w:rsid w:val="00E8686D"/>
    <w:rsid w:val="00E87E59"/>
    <w:rsid w:val="00E91498"/>
    <w:rsid w:val="00EA0BE1"/>
    <w:rsid w:val="00EA49ED"/>
    <w:rsid w:val="00EA714E"/>
    <w:rsid w:val="00ED7CE3"/>
    <w:rsid w:val="00EE767F"/>
    <w:rsid w:val="00EF3495"/>
    <w:rsid w:val="00F022D8"/>
    <w:rsid w:val="00F21B43"/>
    <w:rsid w:val="00F225E7"/>
    <w:rsid w:val="00F25381"/>
    <w:rsid w:val="00F6066D"/>
    <w:rsid w:val="00F747B9"/>
    <w:rsid w:val="00F755EC"/>
    <w:rsid w:val="00F80956"/>
    <w:rsid w:val="00F826D8"/>
    <w:rsid w:val="00F85A95"/>
    <w:rsid w:val="00F876AA"/>
    <w:rsid w:val="00F87EA8"/>
    <w:rsid w:val="00F9136A"/>
    <w:rsid w:val="00FA0C09"/>
    <w:rsid w:val="00FB5D22"/>
    <w:rsid w:val="00FB604F"/>
    <w:rsid w:val="00FC4662"/>
    <w:rsid w:val="00FC5532"/>
    <w:rsid w:val="00FC7CB6"/>
    <w:rsid w:val="00FE2F03"/>
    <w:rsid w:val="00FE48DB"/>
    <w:rsid w:val="00FF2B05"/>
    <w:rsid w:val="00FF2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408"/>
    <w:pPr>
      <w:spacing w:after="160"/>
    </w:pPr>
    <w:rPr>
      <w:rFonts w:eastAsiaTheme="minorEastAsia"/>
      <w:sz w:val="21"/>
      <w:szCs w:val="21"/>
    </w:rPr>
  </w:style>
  <w:style w:type="paragraph" w:styleId="Heading1">
    <w:name w:val="heading 1"/>
    <w:basedOn w:val="Normal"/>
    <w:next w:val="Normal"/>
    <w:link w:val="Heading1Char"/>
    <w:uiPriority w:val="9"/>
    <w:qFormat/>
    <w:rsid w:val="00B84471"/>
    <w:pPr>
      <w:keepNext/>
      <w:keepLines/>
      <w:spacing w:before="480" w:after="0"/>
      <w:outlineLvl w:val="0"/>
    </w:pPr>
    <w:rPr>
      <w:rFonts w:asciiTheme="majorHAnsi" w:eastAsiaTheme="majorEastAsia" w:hAnsiTheme="majorHAnsi" w:cstheme="majorBidi"/>
      <w:b/>
      <w:bCs/>
      <w:color w:val="365F91" w:themeColor="accent1" w:themeShade="BF"/>
      <w:sz w:val="28"/>
      <w:szCs w:val="28"/>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6E04"/>
    <w:pPr>
      <w:spacing w:after="0" w:line="240" w:lineRule="auto"/>
    </w:pPr>
  </w:style>
  <w:style w:type="paragraph" w:styleId="ListParagraph">
    <w:name w:val="List Paragraph"/>
    <w:aliases w:val="123 List Paragraph"/>
    <w:basedOn w:val="Normal"/>
    <w:link w:val="ListParagraphChar"/>
    <w:uiPriority w:val="34"/>
    <w:qFormat/>
    <w:rsid w:val="00DC7408"/>
    <w:pPr>
      <w:ind w:left="720"/>
      <w:contextualSpacing/>
    </w:pPr>
  </w:style>
  <w:style w:type="character" w:customStyle="1" w:styleId="Heading1Char">
    <w:name w:val="Heading 1 Char"/>
    <w:basedOn w:val="DefaultParagraphFont"/>
    <w:link w:val="Heading1"/>
    <w:uiPriority w:val="9"/>
    <w:rsid w:val="00B84471"/>
    <w:rPr>
      <w:rFonts w:asciiTheme="majorHAnsi" w:eastAsiaTheme="majorEastAsia" w:hAnsiTheme="majorHAnsi" w:cstheme="majorBidi"/>
      <w:b/>
      <w:bCs/>
      <w:color w:val="365F91" w:themeColor="accent1" w:themeShade="BF"/>
      <w:sz w:val="28"/>
      <w:szCs w:val="28"/>
      <w:lang w:val="en-NZ" w:eastAsia="en-NZ"/>
    </w:rPr>
  </w:style>
  <w:style w:type="paragraph" w:styleId="BalloonText">
    <w:name w:val="Balloon Text"/>
    <w:basedOn w:val="Normal"/>
    <w:link w:val="BalloonTextChar"/>
    <w:uiPriority w:val="99"/>
    <w:semiHidden/>
    <w:unhideWhenUsed/>
    <w:rsid w:val="00A01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9D"/>
    <w:rPr>
      <w:rFonts w:ascii="Tahoma" w:eastAsiaTheme="minorEastAsia" w:hAnsi="Tahoma" w:cs="Tahoma"/>
      <w:sz w:val="16"/>
      <w:szCs w:val="16"/>
    </w:rPr>
  </w:style>
  <w:style w:type="paragraph" w:styleId="Title">
    <w:name w:val="Title"/>
    <w:basedOn w:val="Normal"/>
    <w:next w:val="Normal"/>
    <w:link w:val="TitleChar"/>
    <w:uiPriority w:val="10"/>
    <w:qFormat/>
    <w:rsid w:val="00A731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NZ" w:eastAsia="en-NZ"/>
    </w:rPr>
  </w:style>
  <w:style w:type="character" w:customStyle="1" w:styleId="TitleChar">
    <w:name w:val="Title Char"/>
    <w:basedOn w:val="DefaultParagraphFont"/>
    <w:link w:val="Title"/>
    <w:uiPriority w:val="10"/>
    <w:rsid w:val="00A73157"/>
    <w:rPr>
      <w:rFonts w:asciiTheme="majorHAnsi" w:eastAsiaTheme="majorEastAsia" w:hAnsiTheme="majorHAnsi" w:cstheme="majorBidi"/>
      <w:color w:val="17365D" w:themeColor="text2" w:themeShade="BF"/>
      <w:spacing w:val="5"/>
      <w:kern w:val="28"/>
      <w:sz w:val="52"/>
      <w:szCs w:val="52"/>
      <w:lang w:val="en-NZ" w:eastAsia="en-NZ"/>
    </w:rPr>
  </w:style>
  <w:style w:type="character" w:customStyle="1" w:styleId="ListParagraphChar">
    <w:name w:val="List Paragraph Char"/>
    <w:aliases w:val="123 List Paragraph Char"/>
    <w:link w:val="ListParagraph"/>
    <w:uiPriority w:val="34"/>
    <w:locked/>
    <w:rsid w:val="006149E3"/>
    <w:rPr>
      <w:rFonts w:eastAsiaTheme="minorEastAsia"/>
      <w:sz w:val="21"/>
      <w:szCs w:val="21"/>
    </w:rPr>
  </w:style>
  <w:style w:type="paragraph" w:customStyle="1" w:styleId="Default">
    <w:name w:val="Default"/>
    <w:rsid w:val="008F5E60"/>
    <w:pPr>
      <w:autoSpaceDE w:val="0"/>
      <w:autoSpaceDN w:val="0"/>
      <w:adjustRightInd w:val="0"/>
      <w:spacing w:after="0" w:line="240" w:lineRule="auto"/>
    </w:pPr>
    <w:rPr>
      <w:rFonts w:ascii="Calibri" w:hAnsi="Calibri" w:cs="Calibri"/>
      <w:color w:val="000000"/>
      <w:sz w:val="24"/>
      <w:szCs w:val="24"/>
    </w:rPr>
  </w:style>
  <w:style w:type="character" w:styleId="Emphasis">
    <w:name w:val="Emphasis"/>
    <w:qFormat/>
    <w:rsid w:val="002142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408"/>
    <w:pPr>
      <w:spacing w:after="160"/>
    </w:pPr>
    <w:rPr>
      <w:rFonts w:eastAsiaTheme="minorEastAsia"/>
      <w:sz w:val="21"/>
      <w:szCs w:val="21"/>
    </w:rPr>
  </w:style>
  <w:style w:type="paragraph" w:styleId="Heading1">
    <w:name w:val="heading 1"/>
    <w:basedOn w:val="Normal"/>
    <w:next w:val="Normal"/>
    <w:link w:val="Heading1Char"/>
    <w:uiPriority w:val="9"/>
    <w:qFormat/>
    <w:rsid w:val="00B84471"/>
    <w:pPr>
      <w:keepNext/>
      <w:keepLines/>
      <w:spacing w:before="480" w:after="0"/>
      <w:outlineLvl w:val="0"/>
    </w:pPr>
    <w:rPr>
      <w:rFonts w:asciiTheme="majorHAnsi" w:eastAsiaTheme="majorEastAsia" w:hAnsiTheme="majorHAnsi" w:cstheme="majorBidi"/>
      <w:b/>
      <w:bCs/>
      <w:color w:val="365F91" w:themeColor="accent1" w:themeShade="BF"/>
      <w:sz w:val="28"/>
      <w:szCs w:val="28"/>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6E04"/>
    <w:pPr>
      <w:spacing w:after="0" w:line="240" w:lineRule="auto"/>
    </w:pPr>
  </w:style>
  <w:style w:type="paragraph" w:styleId="ListParagraph">
    <w:name w:val="List Paragraph"/>
    <w:aliases w:val="123 List Paragraph"/>
    <w:basedOn w:val="Normal"/>
    <w:link w:val="ListParagraphChar"/>
    <w:uiPriority w:val="34"/>
    <w:qFormat/>
    <w:rsid w:val="00DC7408"/>
    <w:pPr>
      <w:ind w:left="720"/>
      <w:contextualSpacing/>
    </w:pPr>
  </w:style>
  <w:style w:type="character" w:customStyle="1" w:styleId="Heading1Char">
    <w:name w:val="Heading 1 Char"/>
    <w:basedOn w:val="DefaultParagraphFont"/>
    <w:link w:val="Heading1"/>
    <w:uiPriority w:val="9"/>
    <w:rsid w:val="00B84471"/>
    <w:rPr>
      <w:rFonts w:asciiTheme="majorHAnsi" w:eastAsiaTheme="majorEastAsia" w:hAnsiTheme="majorHAnsi" w:cstheme="majorBidi"/>
      <w:b/>
      <w:bCs/>
      <w:color w:val="365F91" w:themeColor="accent1" w:themeShade="BF"/>
      <w:sz w:val="28"/>
      <w:szCs w:val="28"/>
      <w:lang w:val="en-NZ" w:eastAsia="en-NZ"/>
    </w:rPr>
  </w:style>
  <w:style w:type="paragraph" w:styleId="BalloonText">
    <w:name w:val="Balloon Text"/>
    <w:basedOn w:val="Normal"/>
    <w:link w:val="BalloonTextChar"/>
    <w:uiPriority w:val="99"/>
    <w:semiHidden/>
    <w:unhideWhenUsed/>
    <w:rsid w:val="00A01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9D"/>
    <w:rPr>
      <w:rFonts w:ascii="Tahoma" w:eastAsiaTheme="minorEastAsia" w:hAnsi="Tahoma" w:cs="Tahoma"/>
      <w:sz w:val="16"/>
      <w:szCs w:val="16"/>
    </w:rPr>
  </w:style>
  <w:style w:type="paragraph" w:styleId="Title">
    <w:name w:val="Title"/>
    <w:basedOn w:val="Normal"/>
    <w:next w:val="Normal"/>
    <w:link w:val="TitleChar"/>
    <w:uiPriority w:val="10"/>
    <w:qFormat/>
    <w:rsid w:val="00A731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NZ" w:eastAsia="en-NZ"/>
    </w:rPr>
  </w:style>
  <w:style w:type="character" w:customStyle="1" w:styleId="TitleChar">
    <w:name w:val="Title Char"/>
    <w:basedOn w:val="DefaultParagraphFont"/>
    <w:link w:val="Title"/>
    <w:uiPriority w:val="10"/>
    <w:rsid w:val="00A73157"/>
    <w:rPr>
      <w:rFonts w:asciiTheme="majorHAnsi" w:eastAsiaTheme="majorEastAsia" w:hAnsiTheme="majorHAnsi" w:cstheme="majorBidi"/>
      <w:color w:val="17365D" w:themeColor="text2" w:themeShade="BF"/>
      <w:spacing w:val="5"/>
      <w:kern w:val="28"/>
      <w:sz w:val="52"/>
      <w:szCs w:val="52"/>
      <w:lang w:val="en-NZ" w:eastAsia="en-NZ"/>
    </w:rPr>
  </w:style>
  <w:style w:type="character" w:customStyle="1" w:styleId="ListParagraphChar">
    <w:name w:val="List Paragraph Char"/>
    <w:aliases w:val="123 List Paragraph Char"/>
    <w:link w:val="ListParagraph"/>
    <w:uiPriority w:val="34"/>
    <w:locked/>
    <w:rsid w:val="006149E3"/>
    <w:rPr>
      <w:rFonts w:eastAsiaTheme="minorEastAsia"/>
      <w:sz w:val="21"/>
      <w:szCs w:val="21"/>
    </w:rPr>
  </w:style>
  <w:style w:type="paragraph" w:customStyle="1" w:styleId="Default">
    <w:name w:val="Default"/>
    <w:rsid w:val="008F5E60"/>
    <w:pPr>
      <w:autoSpaceDE w:val="0"/>
      <w:autoSpaceDN w:val="0"/>
      <w:adjustRightInd w:val="0"/>
      <w:spacing w:after="0" w:line="240" w:lineRule="auto"/>
    </w:pPr>
    <w:rPr>
      <w:rFonts w:ascii="Calibri" w:hAnsi="Calibri" w:cs="Calibri"/>
      <w:color w:val="000000"/>
      <w:sz w:val="24"/>
      <w:szCs w:val="24"/>
    </w:rPr>
  </w:style>
  <w:style w:type="character" w:styleId="Emphasis">
    <w:name w:val="Emphasis"/>
    <w:qFormat/>
    <w:rsid w:val="002142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844723">
      <w:bodyDiv w:val="1"/>
      <w:marLeft w:val="0"/>
      <w:marRight w:val="0"/>
      <w:marTop w:val="0"/>
      <w:marBottom w:val="0"/>
      <w:divBdr>
        <w:top w:val="none" w:sz="0" w:space="0" w:color="auto"/>
        <w:left w:val="none" w:sz="0" w:space="0" w:color="auto"/>
        <w:bottom w:val="none" w:sz="0" w:space="0" w:color="auto"/>
        <w:right w:val="none" w:sz="0" w:space="0" w:color="auto"/>
      </w:divBdr>
    </w:div>
    <w:div w:id="122035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CD310-EEB5-4807-A0DF-2145E81C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 Vakcegu</dc:creator>
  <cp:lastModifiedBy>Angeline P. Mala</cp:lastModifiedBy>
  <cp:revision>68</cp:revision>
  <cp:lastPrinted>2016-08-19T00:14:00Z</cp:lastPrinted>
  <dcterms:created xsi:type="dcterms:W3CDTF">2019-02-12T06:17:00Z</dcterms:created>
  <dcterms:modified xsi:type="dcterms:W3CDTF">2019-09-05T02:36:00Z</dcterms:modified>
</cp:coreProperties>
</file>