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6F7" w:rsidRDefault="001D4A3A">
      <w:pPr>
        <w:pStyle w:val="Title"/>
        <w:pBdr>
          <w:bottom w:val="single" w:sz="8" w:space="5" w:color="4F81BD"/>
        </w:pBdr>
        <w:rPr>
          <w:rFonts w:ascii="Times New Roman" w:hAnsi="Times New Roman" w:cs="Times New Roman"/>
          <w:b w:val="0"/>
          <w:color w:val="002060"/>
          <w:sz w:val="30"/>
          <w:szCs w:val="30"/>
        </w:rPr>
      </w:pPr>
      <w:r>
        <w:rPr>
          <w:rFonts w:ascii="Times New Roman" w:hAnsi="Times New Roman" w:cs="Times New Roman"/>
          <w:color w:val="002060"/>
          <w:sz w:val="30"/>
          <w:szCs w:val="30"/>
        </w:rPr>
        <w:t>OFFICE OF THE PRIME MINISTER</w:t>
      </w:r>
    </w:p>
    <w:p w:rsidR="004616F7" w:rsidRDefault="001D4A3A">
      <w:pPr>
        <w:spacing w:after="0"/>
        <w:jc w:val="center"/>
        <w:rPr>
          <w:rFonts w:ascii="Times New Roman" w:hAnsi="Times New Roman" w:cs="Times New Roman"/>
          <w:b/>
          <w:sz w:val="24"/>
          <w:szCs w:val="24"/>
        </w:rPr>
      </w:pPr>
      <w:r>
        <w:rPr>
          <w:rFonts w:ascii="Times New Roman" w:hAnsi="Times New Roman" w:cs="Times New Roman"/>
          <w:b/>
          <w:sz w:val="24"/>
          <w:szCs w:val="24"/>
        </w:rPr>
        <w:t>ADVERTISE</w:t>
      </w:r>
      <w:r w:rsidR="00814A26">
        <w:rPr>
          <w:rFonts w:ascii="Times New Roman" w:hAnsi="Times New Roman" w:cs="Times New Roman"/>
          <w:b/>
          <w:sz w:val="24"/>
          <w:szCs w:val="24"/>
        </w:rPr>
        <w:t>MENT</w:t>
      </w:r>
    </w:p>
    <w:p w:rsidR="00814A26" w:rsidRDefault="00814A26" w:rsidP="001731C0">
      <w:pPr>
        <w:spacing w:after="0"/>
        <w:rPr>
          <w:rFonts w:ascii="Times New Roman" w:hAnsi="Times New Roman" w:cs="Times New Roman"/>
          <w:b/>
        </w:rPr>
      </w:pPr>
    </w:p>
    <w:p w:rsidR="004616F7" w:rsidRDefault="001D4A3A">
      <w:pPr>
        <w:spacing w:after="0"/>
        <w:jc w:val="center"/>
        <w:rPr>
          <w:rFonts w:ascii="Times New Roman" w:hAnsi="Times New Roman" w:cs="Times New Roman"/>
          <w:b/>
          <w:u w:val="single"/>
        </w:rPr>
      </w:pPr>
      <w:r>
        <w:rPr>
          <w:rFonts w:ascii="Times New Roman" w:hAnsi="Times New Roman" w:cs="Times New Roman"/>
          <w:b/>
          <w:u w:val="single"/>
        </w:rPr>
        <w:t>VACANC</w:t>
      </w:r>
      <w:r w:rsidR="00D3587A">
        <w:rPr>
          <w:rFonts w:ascii="Times New Roman" w:hAnsi="Times New Roman" w:cs="Times New Roman"/>
          <w:b/>
          <w:u w:val="single"/>
        </w:rPr>
        <w:t>IES</w:t>
      </w:r>
    </w:p>
    <w:p w:rsidR="004616F7" w:rsidRDefault="001D4A3A">
      <w:pPr>
        <w:spacing w:after="0"/>
        <w:jc w:val="both"/>
        <w:rPr>
          <w:rFonts w:ascii="Times New Roman" w:hAnsi="Times New Roman" w:cs="Times New Roman"/>
          <w:b/>
        </w:rPr>
      </w:pPr>
      <w:r>
        <w:rPr>
          <w:rFonts w:ascii="Times New Roman" w:hAnsi="Times New Roman" w:cs="Times New Roman"/>
          <w:b/>
        </w:rPr>
        <w:t>The Office of the Prime Minister invites suitably qualified and eligi</w:t>
      </w:r>
      <w:r w:rsidR="001731C0">
        <w:rPr>
          <w:rFonts w:ascii="Times New Roman" w:hAnsi="Times New Roman" w:cs="Times New Roman"/>
          <w:b/>
        </w:rPr>
        <w:t>ble applicants for the position</w:t>
      </w:r>
      <w:r w:rsidR="008931D7">
        <w:rPr>
          <w:rFonts w:ascii="Times New Roman" w:hAnsi="Times New Roman" w:cs="Times New Roman"/>
          <w:b/>
        </w:rPr>
        <w:t>s</w:t>
      </w:r>
      <w:r>
        <w:rPr>
          <w:rFonts w:ascii="Times New Roman" w:hAnsi="Times New Roman" w:cs="Times New Roman"/>
          <w:b/>
        </w:rPr>
        <w:t xml:space="preserve"> of: </w:t>
      </w:r>
    </w:p>
    <w:p w:rsidR="004616F7" w:rsidRDefault="004616F7">
      <w:pPr>
        <w:spacing w:after="0"/>
        <w:jc w:val="both"/>
        <w:rPr>
          <w:rFonts w:ascii="Times New Roman" w:hAnsi="Times New Roman" w:cs="Times New Roman"/>
          <w:b/>
        </w:rPr>
      </w:pPr>
    </w:p>
    <w:tbl>
      <w:tblPr>
        <w:tblStyle w:val="TableGrid"/>
        <w:tblW w:w="9738" w:type="dxa"/>
        <w:tblLook w:val="04A0" w:firstRow="1" w:lastRow="0" w:firstColumn="1" w:lastColumn="0" w:noHBand="0" w:noVBand="1"/>
      </w:tblPr>
      <w:tblGrid>
        <w:gridCol w:w="1728"/>
        <w:gridCol w:w="3370"/>
        <w:gridCol w:w="2977"/>
        <w:gridCol w:w="1663"/>
      </w:tblGrid>
      <w:tr w:rsidR="004616F7" w:rsidTr="003D2DB4">
        <w:trPr>
          <w:trHeight w:val="339"/>
        </w:trPr>
        <w:tc>
          <w:tcPr>
            <w:tcW w:w="1728" w:type="dxa"/>
          </w:tcPr>
          <w:p w:rsidR="004616F7" w:rsidRDefault="001D4A3A">
            <w:pPr>
              <w:rPr>
                <w:rFonts w:ascii="Times New Roman" w:hAnsi="Times New Roman" w:cs="Times New Roman"/>
                <w:b/>
              </w:rPr>
            </w:pPr>
            <w:r>
              <w:rPr>
                <w:rFonts w:ascii="Times New Roman" w:hAnsi="Times New Roman" w:cs="Times New Roman"/>
                <w:b/>
              </w:rPr>
              <w:t>Vacancy No.</w:t>
            </w:r>
          </w:p>
        </w:tc>
        <w:tc>
          <w:tcPr>
            <w:tcW w:w="3370" w:type="dxa"/>
          </w:tcPr>
          <w:p w:rsidR="004616F7" w:rsidRDefault="001D4A3A">
            <w:pPr>
              <w:rPr>
                <w:rFonts w:ascii="Times New Roman" w:hAnsi="Times New Roman" w:cs="Times New Roman"/>
                <w:b/>
              </w:rPr>
            </w:pPr>
            <w:r>
              <w:rPr>
                <w:rFonts w:ascii="Times New Roman" w:hAnsi="Times New Roman" w:cs="Times New Roman"/>
                <w:b/>
              </w:rPr>
              <w:t>Position title</w:t>
            </w:r>
          </w:p>
        </w:tc>
        <w:tc>
          <w:tcPr>
            <w:tcW w:w="2977" w:type="dxa"/>
          </w:tcPr>
          <w:p w:rsidR="004616F7" w:rsidRDefault="001D4A3A">
            <w:pPr>
              <w:jc w:val="center"/>
              <w:rPr>
                <w:rFonts w:ascii="Times New Roman" w:hAnsi="Times New Roman" w:cs="Times New Roman"/>
                <w:b/>
              </w:rPr>
            </w:pPr>
            <w:r>
              <w:rPr>
                <w:rFonts w:ascii="Times New Roman" w:hAnsi="Times New Roman" w:cs="Times New Roman"/>
                <w:b/>
              </w:rPr>
              <w:t xml:space="preserve">Salary Band | Salary Range  </w:t>
            </w:r>
          </w:p>
        </w:tc>
        <w:tc>
          <w:tcPr>
            <w:tcW w:w="1663" w:type="dxa"/>
          </w:tcPr>
          <w:p w:rsidR="004616F7" w:rsidRDefault="001D4A3A" w:rsidP="00D3587A">
            <w:pPr>
              <w:jc w:val="center"/>
              <w:rPr>
                <w:rFonts w:ascii="Times New Roman" w:hAnsi="Times New Roman" w:cs="Times New Roman"/>
                <w:b/>
              </w:rPr>
            </w:pPr>
            <w:r>
              <w:rPr>
                <w:rFonts w:ascii="Times New Roman" w:hAnsi="Times New Roman" w:cs="Times New Roman"/>
                <w:b/>
              </w:rPr>
              <w:t>No.</w:t>
            </w:r>
            <w:r w:rsidR="007A4618">
              <w:rPr>
                <w:rFonts w:ascii="Times New Roman" w:hAnsi="Times New Roman" w:cs="Times New Roman"/>
                <w:b/>
              </w:rPr>
              <w:t xml:space="preserve"> of</w:t>
            </w:r>
            <w:r>
              <w:rPr>
                <w:rFonts w:ascii="Times New Roman" w:hAnsi="Times New Roman" w:cs="Times New Roman"/>
                <w:b/>
              </w:rPr>
              <w:t xml:space="preserve"> Position</w:t>
            </w:r>
          </w:p>
        </w:tc>
      </w:tr>
      <w:tr w:rsidR="008931D7" w:rsidTr="003D2DB4">
        <w:trPr>
          <w:trHeight w:val="339"/>
        </w:trPr>
        <w:tc>
          <w:tcPr>
            <w:tcW w:w="1728" w:type="dxa"/>
          </w:tcPr>
          <w:p w:rsidR="008931D7" w:rsidRDefault="008931D7" w:rsidP="003D2DB4">
            <w:pPr>
              <w:spacing w:after="0"/>
              <w:rPr>
                <w:rFonts w:ascii="Times New Roman" w:hAnsi="Times New Roman" w:cs="Times New Roman"/>
              </w:rPr>
            </w:pPr>
            <w:r>
              <w:rPr>
                <w:rFonts w:ascii="Times New Roman" w:hAnsi="Times New Roman" w:cs="Times New Roman"/>
              </w:rPr>
              <w:t>OPM 0</w:t>
            </w:r>
            <w:r w:rsidR="003D2DB4">
              <w:rPr>
                <w:rFonts w:ascii="Times New Roman" w:hAnsi="Times New Roman" w:cs="Times New Roman"/>
              </w:rPr>
              <w:t>1</w:t>
            </w:r>
            <w:r>
              <w:rPr>
                <w:rFonts w:ascii="Times New Roman" w:hAnsi="Times New Roman" w:cs="Times New Roman"/>
              </w:rPr>
              <w:t>/202</w:t>
            </w:r>
            <w:r w:rsidR="003D2DB4">
              <w:rPr>
                <w:rFonts w:ascii="Times New Roman" w:hAnsi="Times New Roman" w:cs="Times New Roman"/>
              </w:rPr>
              <w:t>3</w:t>
            </w:r>
          </w:p>
        </w:tc>
        <w:tc>
          <w:tcPr>
            <w:tcW w:w="3370" w:type="dxa"/>
          </w:tcPr>
          <w:p w:rsidR="008931D7" w:rsidRDefault="003D2DB4" w:rsidP="008931D7">
            <w:pPr>
              <w:spacing w:after="0"/>
              <w:rPr>
                <w:rFonts w:ascii="Times New Roman" w:hAnsi="Times New Roman" w:cs="Times New Roman"/>
                <w:sz w:val="24"/>
                <w:szCs w:val="24"/>
              </w:rPr>
            </w:pPr>
            <w:r>
              <w:rPr>
                <w:rFonts w:ascii="Times New Roman" w:hAnsi="Times New Roman" w:cs="Times New Roman"/>
                <w:sz w:val="24"/>
                <w:szCs w:val="24"/>
              </w:rPr>
              <w:t>Senior IT &amp; Media Officer</w:t>
            </w:r>
          </w:p>
        </w:tc>
        <w:tc>
          <w:tcPr>
            <w:tcW w:w="2977" w:type="dxa"/>
          </w:tcPr>
          <w:p w:rsidR="008931D7" w:rsidRPr="00DF2BB2" w:rsidRDefault="008931D7" w:rsidP="008931D7">
            <w:pPr>
              <w:spacing w:after="0"/>
              <w:jc w:val="center"/>
              <w:rPr>
                <w:rFonts w:ascii="Times New Roman" w:hAnsi="Times New Roman" w:cs="Times New Roman"/>
              </w:rPr>
            </w:pPr>
            <w:r w:rsidRPr="00DF2BB2">
              <w:rPr>
                <w:rFonts w:ascii="Times New Roman" w:hAnsi="Times New Roman" w:cs="Times New Roman"/>
              </w:rPr>
              <w:t xml:space="preserve">Band </w:t>
            </w:r>
            <w:r w:rsidR="003D2DB4">
              <w:rPr>
                <w:rFonts w:ascii="Times New Roman" w:hAnsi="Times New Roman" w:cs="Times New Roman"/>
              </w:rPr>
              <w:t>G</w:t>
            </w:r>
          </w:p>
          <w:p w:rsidR="008931D7" w:rsidRPr="00DF2BB2" w:rsidRDefault="008931D7" w:rsidP="003D2DB4">
            <w:pPr>
              <w:spacing w:after="0"/>
              <w:jc w:val="center"/>
              <w:rPr>
                <w:rFonts w:ascii="Times New Roman" w:hAnsi="Times New Roman" w:cs="Times New Roman"/>
              </w:rPr>
            </w:pPr>
            <w:r w:rsidRPr="00DF2BB2">
              <w:rPr>
                <w:rFonts w:ascii="Times New Roman" w:hAnsi="Times New Roman" w:cs="Times New Roman"/>
              </w:rPr>
              <w:t>$</w:t>
            </w:r>
            <w:r w:rsidR="003D2DB4">
              <w:rPr>
                <w:rFonts w:ascii="Times New Roman" w:hAnsi="Times New Roman" w:cs="Times New Roman"/>
              </w:rPr>
              <w:t>28,605.45</w:t>
            </w:r>
            <w:r w:rsidRPr="00DF2BB2">
              <w:rPr>
                <w:rFonts w:ascii="Times New Roman" w:hAnsi="Times New Roman" w:cs="Times New Roman"/>
              </w:rPr>
              <w:t xml:space="preserve"> - $</w:t>
            </w:r>
            <w:r w:rsidR="003D2DB4">
              <w:rPr>
                <w:rFonts w:ascii="Times New Roman" w:hAnsi="Times New Roman" w:cs="Times New Roman"/>
              </w:rPr>
              <w:t>38,140.60</w:t>
            </w:r>
          </w:p>
        </w:tc>
        <w:tc>
          <w:tcPr>
            <w:tcW w:w="1663" w:type="dxa"/>
          </w:tcPr>
          <w:p w:rsidR="008931D7" w:rsidRDefault="008931D7" w:rsidP="003D2DB4">
            <w:pPr>
              <w:spacing w:after="0"/>
              <w:jc w:val="center"/>
              <w:rPr>
                <w:rFonts w:ascii="Times New Roman" w:hAnsi="Times New Roman" w:cs="Times New Roman"/>
              </w:rPr>
            </w:pPr>
            <w:r>
              <w:rPr>
                <w:rFonts w:ascii="Times New Roman" w:hAnsi="Times New Roman" w:cs="Times New Roman"/>
              </w:rPr>
              <w:t>1</w:t>
            </w:r>
          </w:p>
        </w:tc>
      </w:tr>
      <w:tr w:rsidR="008931D7" w:rsidTr="003D2DB4">
        <w:trPr>
          <w:trHeight w:val="357"/>
        </w:trPr>
        <w:tc>
          <w:tcPr>
            <w:tcW w:w="1728" w:type="dxa"/>
          </w:tcPr>
          <w:p w:rsidR="008931D7" w:rsidRPr="008931D7" w:rsidRDefault="008931D7" w:rsidP="003D2DB4">
            <w:pPr>
              <w:rPr>
                <w:rFonts w:ascii="Times New Roman" w:hAnsi="Times New Roman" w:cs="Times New Roman"/>
              </w:rPr>
            </w:pPr>
            <w:r w:rsidRPr="008931D7">
              <w:rPr>
                <w:rFonts w:ascii="Times New Roman" w:hAnsi="Times New Roman" w:cs="Times New Roman"/>
              </w:rPr>
              <w:t xml:space="preserve">OPM </w:t>
            </w:r>
            <w:r w:rsidR="003D2DB4">
              <w:rPr>
                <w:rFonts w:ascii="Times New Roman" w:hAnsi="Times New Roman" w:cs="Times New Roman"/>
              </w:rPr>
              <w:t>02</w:t>
            </w:r>
            <w:r w:rsidRPr="008931D7">
              <w:rPr>
                <w:rFonts w:ascii="Times New Roman" w:hAnsi="Times New Roman" w:cs="Times New Roman"/>
              </w:rPr>
              <w:t>/202</w:t>
            </w:r>
            <w:r w:rsidR="003D2DB4">
              <w:rPr>
                <w:rFonts w:ascii="Times New Roman" w:hAnsi="Times New Roman" w:cs="Times New Roman"/>
              </w:rPr>
              <w:t>3</w:t>
            </w:r>
          </w:p>
        </w:tc>
        <w:tc>
          <w:tcPr>
            <w:tcW w:w="3370" w:type="dxa"/>
          </w:tcPr>
          <w:p w:rsidR="008931D7" w:rsidRPr="008931D7" w:rsidRDefault="003D2DB4" w:rsidP="008931D7">
            <w:pPr>
              <w:rPr>
                <w:rFonts w:ascii="Times New Roman" w:hAnsi="Times New Roman" w:cs="Times New Roman"/>
              </w:rPr>
            </w:pPr>
            <w:r>
              <w:rPr>
                <w:rFonts w:ascii="Times New Roman" w:hAnsi="Times New Roman" w:cs="Times New Roman"/>
              </w:rPr>
              <w:t>Driver to the Permanent Secretary</w:t>
            </w:r>
            <w:r w:rsidR="008D493F">
              <w:rPr>
                <w:rFonts w:ascii="Times New Roman" w:hAnsi="Times New Roman" w:cs="Times New Roman"/>
              </w:rPr>
              <w:t xml:space="preserve"> (Office of the Prime Minister)</w:t>
            </w:r>
            <w:r w:rsidR="008931D7">
              <w:rPr>
                <w:rFonts w:ascii="Times New Roman" w:hAnsi="Times New Roman" w:cs="Times New Roman"/>
              </w:rPr>
              <w:t xml:space="preserve"> </w:t>
            </w:r>
          </w:p>
        </w:tc>
        <w:tc>
          <w:tcPr>
            <w:tcW w:w="2977" w:type="dxa"/>
          </w:tcPr>
          <w:p w:rsidR="008931D7" w:rsidRPr="00DF2BB2" w:rsidRDefault="008931D7" w:rsidP="008931D7">
            <w:pPr>
              <w:spacing w:after="0"/>
              <w:jc w:val="center"/>
              <w:rPr>
                <w:rFonts w:ascii="Times New Roman" w:hAnsi="Times New Roman" w:cs="Times New Roman"/>
              </w:rPr>
            </w:pPr>
            <w:r w:rsidRPr="00DF2BB2">
              <w:rPr>
                <w:rFonts w:ascii="Times New Roman" w:hAnsi="Times New Roman" w:cs="Times New Roman"/>
              </w:rPr>
              <w:t xml:space="preserve">Band </w:t>
            </w:r>
            <w:r w:rsidR="003D2DB4">
              <w:rPr>
                <w:rFonts w:ascii="Times New Roman" w:hAnsi="Times New Roman" w:cs="Times New Roman"/>
              </w:rPr>
              <w:t>C</w:t>
            </w:r>
          </w:p>
          <w:p w:rsidR="008931D7" w:rsidRPr="00DF2BB2" w:rsidRDefault="003D2DB4" w:rsidP="003D2DB4">
            <w:pPr>
              <w:spacing w:after="0"/>
              <w:jc w:val="center"/>
              <w:rPr>
                <w:rFonts w:ascii="Times New Roman" w:hAnsi="Times New Roman" w:cs="Times New Roman"/>
              </w:rPr>
            </w:pPr>
            <w:r>
              <w:rPr>
                <w:rFonts w:ascii="Times New Roman" w:hAnsi="Times New Roman" w:cs="Times New Roman"/>
              </w:rPr>
              <w:t>$6.28/hour - $8.05/hour</w:t>
            </w:r>
          </w:p>
        </w:tc>
        <w:tc>
          <w:tcPr>
            <w:tcW w:w="1663" w:type="dxa"/>
          </w:tcPr>
          <w:p w:rsidR="008931D7" w:rsidRDefault="003D2DB4" w:rsidP="008931D7">
            <w:pPr>
              <w:spacing w:after="0"/>
              <w:jc w:val="center"/>
              <w:rPr>
                <w:rFonts w:ascii="Times New Roman" w:hAnsi="Times New Roman" w:cs="Times New Roman"/>
              </w:rPr>
            </w:pPr>
            <w:r>
              <w:rPr>
                <w:rFonts w:ascii="Times New Roman" w:hAnsi="Times New Roman" w:cs="Times New Roman"/>
              </w:rPr>
              <w:t>1</w:t>
            </w:r>
          </w:p>
        </w:tc>
      </w:tr>
      <w:tr w:rsidR="008931D7" w:rsidTr="003D2DB4">
        <w:trPr>
          <w:trHeight w:val="357"/>
        </w:trPr>
        <w:tc>
          <w:tcPr>
            <w:tcW w:w="1728" w:type="dxa"/>
          </w:tcPr>
          <w:p w:rsidR="008931D7" w:rsidRPr="008931D7" w:rsidRDefault="008931D7" w:rsidP="003D2DB4">
            <w:pPr>
              <w:rPr>
                <w:rFonts w:ascii="Times New Roman" w:hAnsi="Times New Roman" w:cs="Times New Roman"/>
              </w:rPr>
            </w:pPr>
            <w:r>
              <w:rPr>
                <w:rFonts w:ascii="Times New Roman" w:hAnsi="Times New Roman" w:cs="Times New Roman"/>
              </w:rPr>
              <w:t xml:space="preserve">OPM </w:t>
            </w:r>
            <w:r w:rsidR="003D2DB4">
              <w:rPr>
                <w:rFonts w:ascii="Times New Roman" w:hAnsi="Times New Roman" w:cs="Times New Roman"/>
              </w:rPr>
              <w:t>03</w:t>
            </w:r>
            <w:r>
              <w:rPr>
                <w:rFonts w:ascii="Times New Roman" w:hAnsi="Times New Roman" w:cs="Times New Roman"/>
              </w:rPr>
              <w:t>/202</w:t>
            </w:r>
            <w:r w:rsidR="003D2DB4">
              <w:rPr>
                <w:rFonts w:ascii="Times New Roman" w:hAnsi="Times New Roman" w:cs="Times New Roman"/>
              </w:rPr>
              <w:t>3</w:t>
            </w:r>
          </w:p>
        </w:tc>
        <w:tc>
          <w:tcPr>
            <w:tcW w:w="3370" w:type="dxa"/>
          </w:tcPr>
          <w:p w:rsidR="008931D7" w:rsidRPr="008931D7" w:rsidRDefault="003D2DB4" w:rsidP="008D493F">
            <w:pPr>
              <w:rPr>
                <w:rFonts w:ascii="Times New Roman" w:hAnsi="Times New Roman" w:cs="Times New Roman"/>
              </w:rPr>
            </w:pPr>
            <w:r>
              <w:rPr>
                <w:rFonts w:ascii="Times New Roman" w:hAnsi="Times New Roman" w:cs="Times New Roman"/>
              </w:rPr>
              <w:t xml:space="preserve">Messenger/Cleaner </w:t>
            </w:r>
          </w:p>
        </w:tc>
        <w:tc>
          <w:tcPr>
            <w:tcW w:w="2977" w:type="dxa"/>
          </w:tcPr>
          <w:p w:rsidR="008931D7" w:rsidRPr="00DF2BB2" w:rsidRDefault="008931D7" w:rsidP="008931D7">
            <w:pPr>
              <w:spacing w:after="0"/>
              <w:jc w:val="center"/>
              <w:rPr>
                <w:rFonts w:ascii="Times New Roman" w:hAnsi="Times New Roman" w:cs="Times New Roman"/>
              </w:rPr>
            </w:pPr>
            <w:r w:rsidRPr="00DF2BB2">
              <w:rPr>
                <w:rFonts w:ascii="Times New Roman" w:hAnsi="Times New Roman" w:cs="Times New Roman"/>
              </w:rPr>
              <w:t xml:space="preserve">Band </w:t>
            </w:r>
            <w:r w:rsidR="003D2DB4">
              <w:rPr>
                <w:rFonts w:ascii="Times New Roman" w:hAnsi="Times New Roman" w:cs="Times New Roman"/>
              </w:rPr>
              <w:t>A</w:t>
            </w:r>
          </w:p>
          <w:p w:rsidR="008931D7" w:rsidRPr="00DF2BB2" w:rsidRDefault="003D2DB4" w:rsidP="008931D7">
            <w:pPr>
              <w:spacing w:after="0"/>
              <w:jc w:val="center"/>
              <w:rPr>
                <w:rFonts w:ascii="Times New Roman" w:hAnsi="Times New Roman" w:cs="Times New Roman"/>
              </w:rPr>
            </w:pPr>
            <w:r>
              <w:rPr>
                <w:rFonts w:ascii="Times New Roman" w:hAnsi="Times New Roman" w:cs="Times New Roman"/>
              </w:rPr>
              <w:t>$4.60/hour - $5.90/hour</w:t>
            </w:r>
          </w:p>
        </w:tc>
        <w:tc>
          <w:tcPr>
            <w:tcW w:w="1663" w:type="dxa"/>
          </w:tcPr>
          <w:p w:rsidR="008931D7" w:rsidRDefault="008931D7" w:rsidP="008931D7">
            <w:pPr>
              <w:spacing w:after="0"/>
              <w:jc w:val="center"/>
              <w:rPr>
                <w:rFonts w:ascii="Times New Roman" w:hAnsi="Times New Roman" w:cs="Times New Roman"/>
              </w:rPr>
            </w:pPr>
            <w:r>
              <w:rPr>
                <w:rFonts w:ascii="Times New Roman" w:hAnsi="Times New Roman" w:cs="Times New Roman"/>
              </w:rPr>
              <w:t>1</w:t>
            </w:r>
          </w:p>
        </w:tc>
      </w:tr>
    </w:tbl>
    <w:p w:rsidR="0056380B" w:rsidRDefault="0056380B">
      <w:pPr>
        <w:spacing w:after="0" w:line="240" w:lineRule="auto"/>
        <w:jc w:val="both"/>
        <w:rPr>
          <w:rFonts w:ascii="Times New Roman" w:hAnsi="Times New Roman" w:cs="Times New Roman"/>
        </w:rPr>
      </w:pPr>
    </w:p>
    <w:p w:rsidR="004616F7" w:rsidRDefault="001D4A3A">
      <w:pPr>
        <w:spacing w:after="0" w:line="240" w:lineRule="auto"/>
        <w:jc w:val="both"/>
        <w:rPr>
          <w:rFonts w:ascii="Times New Roman" w:hAnsi="Times New Roman" w:cs="Times New Roman"/>
        </w:rPr>
      </w:pPr>
      <w:r>
        <w:rPr>
          <w:rFonts w:ascii="Times New Roman" w:hAnsi="Times New Roman" w:cs="Times New Roman"/>
        </w:rPr>
        <w:t>Th</w:t>
      </w:r>
      <w:r w:rsidR="00DB78A8">
        <w:rPr>
          <w:rFonts w:ascii="Times New Roman" w:hAnsi="Times New Roman" w:cs="Times New Roman"/>
        </w:rPr>
        <w:t xml:space="preserve">e appointment process for </w:t>
      </w:r>
      <w:r w:rsidR="001731C0">
        <w:rPr>
          <w:rFonts w:ascii="Times New Roman" w:hAnsi="Times New Roman" w:cs="Times New Roman"/>
        </w:rPr>
        <w:t>th</w:t>
      </w:r>
      <w:r w:rsidR="008931D7">
        <w:rPr>
          <w:rFonts w:ascii="Times New Roman" w:hAnsi="Times New Roman" w:cs="Times New Roman"/>
        </w:rPr>
        <w:t>ese</w:t>
      </w:r>
      <w:r w:rsidR="00DB78A8">
        <w:rPr>
          <w:rFonts w:ascii="Times New Roman" w:hAnsi="Times New Roman" w:cs="Times New Roman"/>
        </w:rPr>
        <w:t xml:space="preserve"> position</w:t>
      </w:r>
      <w:r w:rsidR="008931D7">
        <w:rPr>
          <w:rFonts w:ascii="Times New Roman" w:hAnsi="Times New Roman" w:cs="Times New Roman"/>
        </w:rPr>
        <w:t>s</w:t>
      </w:r>
      <w:r>
        <w:rPr>
          <w:rFonts w:ascii="Times New Roman" w:hAnsi="Times New Roman" w:cs="Times New Roman"/>
        </w:rPr>
        <w:t xml:space="preserve"> will be in accordance with the Public Service Commission Open Merit Recruitment and Selection Guideline. A full application package, including the Role Description for </w:t>
      </w:r>
      <w:r w:rsidR="0001798F">
        <w:rPr>
          <w:rFonts w:ascii="Times New Roman" w:hAnsi="Times New Roman" w:cs="Times New Roman"/>
        </w:rPr>
        <w:t>each</w:t>
      </w:r>
      <w:r>
        <w:rPr>
          <w:rFonts w:ascii="Times New Roman" w:hAnsi="Times New Roman" w:cs="Times New Roman"/>
        </w:rPr>
        <w:t xml:space="preserve"> </w:t>
      </w:r>
      <w:r w:rsidRPr="0001798F">
        <w:rPr>
          <w:rFonts w:ascii="Times New Roman" w:hAnsi="Times New Roman" w:cs="Times New Roman"/>
        </w:rPr>
        <w:t>position is</w:t>
      </w:r>
      <w:r>
        <w:rPr>
          <w:rFonts w:ascii="Times New Roman" w:hAnsi="Times New Roman" w:cs="Times New Roman"/>
        </w:rPr>
        <w:t xml:space="preserve"> available </w:t>
      </w:r>
      <w:r w:rsidR="0001798F">
        <w:rPr>
          <w:rFonts w:ascii="Times New Roman" w:hAnsi="Times New Roman" w:cs="Times New Roman"/>
        </w:rPr>
        <w:t>on</w:t>
      </w:r>
      <w:r>
        <w:rPr>
          <w:rFonts w:ascii="Times New Roman" w:hAnsi="Times New Roman" w:cs="Times New Roman"/>
        </w:rPr>
        <w:t xml:space="preserve"> the Office of the Prime Minister Website link </w:t>
      </w:r>
      <w:hyperlink r:id="rId8" w:history="1">
        <w:r>
          <w:rPr>
            <w:rStyle w:val="Hyperlink"/>
            <w:rFonts w:ascii="Times New Roman" w:hAnsi="Times New Roman" w:cs="Times New Roman"/>
          </w:rPr>
          <w:t>http://www.pmoffice.gov.fj/jobs/</w:t>
        </w:r>
      </w:hyperlink>
      <w:r>
        <w:rPr>
          <w:rStyle w:val="Hyperlink"/>
          <w:rFonts w:ascii="Times New Roman" w:hAnsi="Times New Roman" w:cs="Times New Roman"/>
          <w:color w:val="auto"/>
          <w:u w:val="none"/>
        </w:rPr>
        <w:t>.</w:t>
      </w:r>
      <w:r>
        <w:rPr>
          <w:rFonts w:ascii="Times New Roman" w:hAnsi="Times New Roman" w:cs="Times New Roman"/>
        </w:rPr>
        <w:t xml:space="preserve"> All applicants are encouraged to obtain this information to </w:t>
      </w:r>
      <w:r w:rsidR="00DF2BB2">
        <w:rPr>
          <w:rFonts w:ascii="Times New Roman" w:hAnsi="Times New Roman" w:cs="Times New Roman"/>
        </w:rPr>
        <w:t>assist with</w:t>
      </w:r>
      <w:r>
        <w:rPr>
          <w:rFonts w:ascii="Times New Roman" w:hAnsi="Times New Roman" w:cs="Times New Roman"/>
        </w:rPr>
        <w:t xml:space="preserve"> your written application.</w:t>
      </w:r>
    </w:p>
    <w:p w:rsidR="004616F7" w:rsidRDefault="001D4A3A">
      <w:pPr>
        <w:pStyle w:val="Heading3"/>
        <w:spacing w:before="200" w:line="240" w:lineRule="auto"/>
        <w:rPr>
          <w:rFonts w:ascii="Times New Roman" w:hAnsi="Times New Roman" w:cs="Times New Roman"/>
          <w:sz w:val="22"/>
          <w:szCs w:val="22"/>
          <w:u w:val="single"/>
        </w:rPr>
      </w:pPr>
      <w:r>
        <w:rPr>
          <w:rFonts w:ascii="Times New Roman" w:hAnsi="Times New Roman" w:cs="Times New Roman"/>
          <w:sz w:val="22"/>
          <w:szCs w:val="22"/>
          <w:u w:val="single"/>
        </w:rPr>
        <w:t>Eligibility</w:t>
      </w:r>
    </w:p>
    <w:p w:rsidR="004616F7" w:rsidRDefault="001D4A3A">
      <w:pPr>
        <w:spacing w:after="0" w:line="240" w:lineRule="auto"/>
        <w:jc w:val="both"/>
        <w:rPr>
          <w:rFonts w:ascii="Times New Roman" w:hAnsi="Times New Roman" w:cs="Times New Roman"/>
        </w:rPr>
      </w:pPr>
      <w:r>
        <w:rPr>
          <w:rFonts w:ascii="Times New Roman" w:hAnsi="Times New Roman" w:cs="Times New Roman"/>
        </w:rPr>
        <w:t>All applicants for employment in the Office of the Prime Minister must be of good character, with a background that demonstrates their commitment to the public service values contained in the Fijian Constitution.  Applicants must also be Fijian Citizen</w:t>
      </w:r>
      <w:r w:rsidR="00D80B26">
        <w:rPr>
          <w:rFonts w:ascii="Times New Roman" w:hAnsi="Times New Roman" w:cs="Times New Roman"/>
        </w:rPr>
        <w:t>s</w:t>
      </w:r>
      <w:r>
        <w:rPr>
          <w:rFonts w:ascii="Times New Roman" w:hAnsi="Times New Roman" w:cs="Times New Roman"/>
        </w:rPr>
        <w:t xml:space="preserve">, under age </w:t>
      </w:r>
      <w:r w:rsidR="003D2DB4">
        <w:rPr>
          <w:rFonts w:ascii="Times New Roman" w:hAnsi="Times New Roman" w:cs="Times New Roman"/>
        </w:rPr>
        <w:t>60</w:t>
      </w:r>
      <w:r>
        <w:rPr>
          <w:rFonts w:ascii="Times New Roman" w:hAnsi="Times New Roman" w:cs="Times New Roman"/>
        </w:rPr>
        <w:t>, in sound health and with a clear police record. The selected applicant will be required to provide a medical certificate and pol</w:t>
      </w:r>
      <w:r w:rsidR="00DB78A8">
        <w:rPr>
          <w:rFonts w:ascii="Times New Roman" w:hAnsi="Times New Roman" w:cs="Times New Roman"/>
        </w:rPr>
        <w:t>ice clearance prior commencing the official</w:t>
      </w:r>
      <w:r>
        <w:rPr>
          <w:rFonts w:ascii="Times New Roman" w:hAnsi="Times New Roman" w:cs="Times New Roman"/>
        </w:rPr>
        <w:t xml:space="preserve"> duty.</w:t>
      </w:r>
    </w:p>
    <w:p w:rsidR="004616F7" w:rsidRDefault="001D4A3A">
      <w:pPr>
        <w:pStyle w:val="Heading3"/>
        <w:spacing w:before="200" w:line="240" w:lineRule="auto"/>
        <w:rPr>
          <w:rFonts w:ascii="Times New Roman" w:hAnsi="Times New Roman" w:cs="Times New Roman"/>
          <w:sz w:val="22"/>
          <w:szCs w:val="22"/>
          <w:u w:val="single"/>
        </w:rPr>
      </w:pPr>
      <w:r>
        <w:rPr>
          <w:rFonts w:ascii="Times New Roman" w:hAnsi="Times New Roman" w:cs="Times New Roman"/>
          <w:sz w:val="22"/>
          <w:szCs w:val="22"/>
          <w:u w:val="single"/>
        </w:rPr>
        <w:t xml:space="preserve">Application Process </w:t>
      </w:r>
    </w:p>
    <w:p w:rsidR="004616F7" w:rsidRDefault="001D4A3A">
      <w:pPr>
        <w:spacing w:after="0" w:line="240" w:lineRule="auto"/>
        <w:rPr>
          <w:rFonts w:ascii="Times New Roman" w:hAnsi="Times New Roman" w:cs="Times New Roman"/>
        </w:rPr>
      </w:pPr>
      <w:r>
        <w:rPr>
          <w:rFonts w:ascii="Times New Roman" w:hAnsi="Times New Roman" w:cs="Times New Roman"/>
        </w:rPr>
        <w:t>To apply and be eligible for consideration, applicants must submit the following:</w:t>
      </w:r>
    </w:p>
    <w:p w:rsidR="004616F7" w:rsidRDefault="001D4A3A">
      <w:pPr>
        <w:pStyle w:val="ListParagraph"/>
        <w:numPr>
          <w:ilvl w:val="0"/>
          <w:numId w:val="1"/>
        </w:numPr>
        <w:spacing w:after="0" w:line="240" w:lineRule="auto"/>
        <w:ind w:left="540"/>
        <w:jc w:val="both"/>
        <w:rPr>
          <w:rFonts w:ascii="Times New Roman" w:hAnsi="Times New Roman" w:cs="Times New Roman"/>
        </w:rPr>
      </w:pPr>
      <w:r>
        <w:rPr>
          <w:rFonts w:ascii="Times New Roman" w:hAnsi="Times New Roman" w:cs="Times New Roman"/>
        </w:rPr>
        <w:t xml:space="preserve">A signed cover letter addressing the Knowledge, Experience, Skills, and Abilities (KESA) of the position. The letter must not be more than two (2) pages.  (The KESA can be found in the position role description which is available on the Office of the Prime Minister Website </w:t>
      </w:r>
      <w:hyperlink r:id="rId9" w:history="1">
        <w:r>
          <w:rPr>
            <w:rStyle w:val="Hyperlink"/>
            <w:rFonts w:ascii="Times New Roman" w:hAnsi="Times New Roman" w:cs="Times New Roman"/>
          </w:rPr>
          <w:t>http://www.pmoffice.gov.fj/jobs/</w:t>
        </w:r>
      </w:hyperlink>
      <w:r>
        <w:rPr>
          <w:rFonts w:ascii="Times New Roman" w:hAnsi="Times New Roman" w:cs="Times New Roman"/>
        </w:rPr>
        <w:t xml:space="preserve">; </w:t>
      </w:r>
    </w:p>
    <w:p w:rsidR="004616F7" w:rsidRPr="004D14A5" w:rsidRDefault="004D14A5" w:rsidP="004D14A5">
      <w:pPr>
        <w:pStyle w:val="ListParagraph"/>
        <w:numPr>
          <w:ilvl w:val="0"/>
          <w:numId w:val="1"/>
        </w:numPr>
        <w:spacing w:after="0" w:line="240" w:lineRule="auto"/>
        <w:ind w:left="540"/>
        <w:jc w:val="both"/>
        <w:rPr>
          <w:rFonts w:ascii="Times New Roman" w:hAnsi="Times New Roman" w:cs="Times New Roman"/>
        </w:rPr>
      </w:pPr>
      <w:r w:rsidRPr="004D14A5">
        <w:rPr>
          <w:rFonts w:ascii="Times New Roman" w:hAnsi="Times New Roman" w:cs="Times New Roman"/>
        </w:rPr>
        <w:t xml:space="preserve">A completed </w:t>
      </w:r>
      <w:r w:rsidR="001D4A3A" w:rsidRPr="004D14A5">
        <w:rPr>
          <w:rFonts w:ascii="Times New Roman" w:hAnsi="Times New Roman" w:cs="Times New Roman"/>
        </w:rPr>
        <w:t>application form</w:t>
      </w:r>
      <w:r w:rsidRPr="004D14A5">
        <w:rPr>
          <w:rFonts w:ascii="Times New Roman" w:hAnsi="Times New Roman" w:cs="Times New Roman"/>
        </w:rPr>
        <w:t xml:space="preserve">. (The application form can be downloaded from the Office of the Prime Minister Website </w:t>
      </w:r>
      <w:hyperlink r:id="rId10" w:history="1">
        <w:r w:rsidRPr="004D14A5">
          <w:rPr>
            <w:rStyle w:val="Hyperlink"/>
            <w:rFonts w:ascii="Times New Roman" w:hAnsi="Times New Roman" w:cs="Times New Roman"/>
          </w:rPr>
          <w:t>http://www.pmoffice.gov.fj/jobs/</w:t>
        </w:r>
      </w:hyperlink>
      <w:r w:rsidRPr="004D14A5">
        <w:rPr>
          <w:rStyle w:val="Hyperlink"/>
          <w:rFonts w:ascii="Times New Roman" w:hAnsi="Times New Roman" w:cs="Times New Roman"/>
        </w:rPr>
        <w:t xml:space="preserve"> </w:t>
      </w:r>
      <w:r w:rsidRPr="004D14A5">
        <w:rPr>
          <w:rFonts w:ascii="Times New Roman" w:hAnsi="Times New Roman" w:cs="Times New Roman"/>
        </w:rPr>
        <w:t xml:space="preserve">and applicant must sign the declaration at the end of the form); </w:t>
      </w:r>
    </w:p>
    <w:p w:rsidR="004616F7" w:rsidRDefault="001D4A3A">
      <w:pPr>
        <w:pStyle w:val="ListParagraph"/>
        <w:numPr>
          <w:ilvl w:val="0"/>
          <w:numId w:val="1"/>
        </w:numPr>
        <w:spacing w:line="240" w:lineRule="auto"/>
        <w:ind w:left="540"/>
        <w:jc w:val="both"/>
        <w:rPr>
          <w:rFonts w:ascii="Times New Roman" w:hAnsi="Times New Roman" w:cs="Times New Roman"/>
        </w:rPr>
      </w:pPr>
      <w:r>
        <w:rPr>
          <w:rFonts w:ascii="Times New Roman" w:hAnsi="Times New Roman" w:cs="Times New Roman"/>
        </w:rPr>
        <w:t>A current CV/Resume with referee contact details; and</w:t>
      </w:r>
    </w:p>
    <w:p w:rsidR="004616F7" w:rsidRDefault="001D4A3A">
      <w:pPr>
        <w:pStyle w:val="ListParagraph"/>
        <w:numPr>
          <w:ilvl w:val="0"/>
          <w:numId w:val="1"/>
        </w:numPr>
        <w:spacing w:line="240" w:lineRule="auto"/>
        <w:ind w:left="540"/>
        <w:jc w:val="both"/>
        <w:rPr>
          <w:rFonts w:ascii="Times New Roman" w:hAnsi="Times New Roman" w:cs="Times New Roman"/>
        </w:rPr>
      </w:pPr>
      <w:r>
        <w:rPr>
          <w:rFonts w:ascii="Times New Roman" w:hAnsi="Times New Roman" w:cs="Times New Roman"/>
        </w:rPr>
        <w:t xml:space="preserve">Certified copies of Certificates and transcripts.    </w:t>
      </w:r>
    </w:p>
    <w:p w:rsidR="004616F7" w:rsidRDefault="001D4A3A">
      <w:pPr>
        <w:pStyle w:val="Heading3"/>
        <w:spacing w:line="240" w:lineRule="auto"/>
        <w:rPr>
          <w:rFonts w:ascii="Times New Roman" w:hAnsi="Times New Roman" w:cs="Times New Roman"/>
          <w:u w:val="single"/>
        </w:rPr>
      </w:pPr>
      <w:r>
        <w:rPr>
          <w:rFonts w:ascii="Times New Roman" w:hAnsi="Times New Roman" w:cs="Times New Roman"/>
          <w:u w:val="single"/>
        </w:rPr>
        <w:t>Submission</w:t>
      </w:r>
    </w:p>
    <w:p w:rsidR="004616F7" w:rsidRDefault="00DB78A8">
      <w:pPr>
        <w:rPr>
          <w:rFonts w:ascii="Times New Roman" w:hAnsi="Times New Roman"/>
        </w:rPr>
      </w:pPr>
      <w:r>
        <w:rPr>
          <w:rFonts w:ascii="Times New Roman" w:hAnsi="Times New Roman"/>
        </w:rPr>
        <w:t>Applications for the position</w:t>
      </w:r>
      <w:r w:rsidR="008931D7">
        <w:rPr>
          <w:rFonts w:ascii="Times New Roman" w:hAnsi="Times New Roman"/>
        </w:rPr>
        <w:t>s</w:t>
      </w:r>
      <w:r w:rsidR="001D4A3A">
        <w:rPr>
          <w:rFonts w:ascii="Times New Roman" w:hAnsi="Times New Roman"/>
        </w:rPr>
        <w:t xml:space="preserve"> must be submitted by</w:t>
      </w:r>
      <w:r w:rsidR="007A4618">
        <w:rPr>
          <w:rFonts w:ascii="Times New Roman" w:hAnsi="Times New Roman"/>
        </w:rPr>
        <w:t xml:space="preserve"> </w:t>
      </w:r>
      <w:r w:rsidR="007A4618" w:rsidRPr="007A4618">
        <w:rPr>
          <w:rFonts w:ascii="Times New Roman" w:hAnsi="Times New Roman"/>
          <w:b/>
        </w:rPr>
        <w:t>4</w:t>
      </w:r>
      <w:r w:rsidR="009C061B">
        <w:rPr>
          <w:rFonts w:ascii="Times New Roman" w:hAnsi="Times New Roman"/>
          <w:b/>
        </w:rPr>
        <w:t>.00</w:t>
      </w:r>
      <w:r w:rsidR="007A4618" w:rsidRPr="007A4618">
        <w:rPr>
          <w:rFonts w:ascii="Times New Roman" w:hAnsi="Times New Roman"/>
          <w:b/>
        </w:rPr>
        <w:t>pm</w:t>
      </w:r>
      <w:r w:rsidR="007A4618">
        <w:rPr>
          <w:rFonts w:ascii="Times New Roman" w:hAnsi="Times New Roman"/>
        </w:rPr>
        <w:t xml:space="preserve"> on</w:t>
      </w:r>
      <w:r>
        <w:rPr>
          <w:rFonts w:ascii="Times New Roman" w:hAnsi="Times New Roman"/>
          <w:b/>
        </w:rPr>
        <w:t xml:space="preserve"> </w:t>
      </w:r>
      <w:r w:rsidR="0056380B">
        <w:rPr>
          <w:rFonts w:ascii="Times New Roman" w:hAnsi="Times New Roman"/>
          <w:b/>
        </w:rPr>
        <w:t>09</w:t>
      </w:r>
      <w:r>
        <w:rPr>
          <w:rFonts w:ascii="Times New Roman" w:hAnsi="Times New Roman"/>
          <w:b/>
        </w:rPr>
        <w:t xml:space="preserve"> </w:t>
      </w:r>
      <w:r w:rsidR="0056380B">
        <w:rPr>
          <w:rFonts w:ascii="Times New Roman" w:hAnsi="Times New Roman"/>
          <w:b/>
        </w:rPr>
        <w:t xml:space="preserve">May </w:t>
      </w:r>
      <w:r w:rsidR="001D4A3A">
        <w:rPr>
          <w:rFonts w:ascii="Times New Roman" w:hAnsi="Times New Roman"/>
          <w:b/>
        </w:rPr>
        <w:t>202</w:t>
      </w:r>
      <w:r w:rsidR="003D2DB4">
        <w:rPr>
          <w:rFonts w:ascii="Times New Roman" w:hAnsi="Times New Roman"/>
          <w:b/>
        </w:rPr>
        <w:t>3</w:t>
      </w:r>
      <w:r w:rsidR="001D4A3A">
        <w:rPr>
          <w:rFonts w:ascii="Times New Roman" w:hAnsi="Times New Roman"/>
          <w:b/>
        </w:rPr>
        <w:t xml:space="preserve"> </w:t>
      </w:r>
      <w:r w:rsidR="001D4A3A">
        <w:rPr>
          <w:rFonts w:ascii="Times New Roman" w:hAnsi="Times New Roman"/>
        </w:rPr>
        <w:t xml:space="preserve">and addressed 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096"/>
        <w:gridCol w:w="3096"/>
      </w:tblGrid>
      <w:tr w:rsidR="004616F7">
        <w:trPr>
          <w:trHeight w:val="230"/>
        </w:trPr>
        <w:tc>
          <w:tcPr>
            <w:tcW w:w="2988" w:type="dxa"/>
            <w:shd w:val="clear" w:color="auto" w:fill="auto"/>
          </w:tcPr>
          <w:p w:rsidR="004616F7" w:rsidRDefault="001D4A3A">
            <w:pPr>
              <w:spacing w:after="0" w:line="240" w:lineRule="auto"/>
              <w:rPr>
                <w:rFonts w:ascii="Times New Roman" w:hAnsi="Times New Roman"/>
                <w:b/>
                <w:sz w:val="19"/>
                <w:szCs w:val="19"/>
              </w:rPr>
            </w:pPr>
            <w:r>
              <w:rPr>
                <w:rFonts w:ascii="Times New Roman" w:hAnsi="Times New Roman"/>
                <w:b/>
                <w:sz w:val="19"/>
                <w:szCs w:val="19"/>
              </w:rPr>
              <w:t xml:space="preserve">Applications by Post: </w:t>
            </w:r>
          </w:p>
          <w:p w:rsidR="004616F7" w:rsidRDefault="001D4A3A">
            <w:pPr>
              <w:spacing w:after="0" w:line="240" w:lineRule="auto"/>
              <w:jc w:val="right"/>
              <w:rPr>
                <w:rFonts w:ascii="Times New Roman" w:hAnsi="Times New Roman"/>
                <w:b/>
                <w:sz w:val="19"/>
                <w:szCs w:val="19"/>
              </w:rPr>
            </w:pPr>
            <w:r>
              <w:rPr>
                <w:rFonts w:ascii="Times New Roman" w:hAnsi="Times New Roman"/>
                <w:sz w:val="19"/>
                <w:szCs w:val="19"/>
              </w:rPr>
              <w:t xml:space="preserve">                    </w:t>
            </w:r>
            <w:r>
              <w:rPr>
                <w:rFonts w:ascii="Times New Roman" w:hAnsi="Times New Roman"/>
                <w:b/>
                <w:sz w:val="19"/>
                <w:szCs w:val="19"/>
              </w:rPr>
              <w:t>OR</w:t>
            </w:r>
          </w:p>
          <w:p w:rsidR="004616F7" w:rsidRDefault="003D2DB4">
            <w:pPr>
              <w:spacing w:after="0" w:line="240" w:lineRule="auto"/>
              <w:rPr>
                <w:rFonts w:ascii="Times New Roman" w:hAnsi="Times New Roman"/>
                <w:sz w:val="19"/>
                <w:szCs w:val="19"/>
              </w:rPr>
            </w:pPr>
            <w:r>
              <w:rPr>
                <w:rFonts w:ascii="Times New Roman" w:hAnsi="Times New Roman"/>
                <w:sz w:val="19"/>
                <w:szCs w:val="19"/>
              </w:rPr>
              <w:t xml:space="preserve">Acting </w:t>
            </w:r>
            <w:r w:rsidR="001D4A3A">
              <w:rPr>
                <w:rFonts w:ascii="Times New Roman" w:hAnsi="Times New Roman"/>
                <w:sz w:val="19"/>
                <w:szCs w:val="19"/>
              </w:rPr>
              <w:t>Permanent Secretary</w:t>
            </w:r>
          </w:p>
          <w:p w:rsidR="004616F7" w:rsidRDefault="001D4A3A">
            <w:pPr>
              <w:spacing w:after="0" w:line="240" w:lineRule="auto"/>
              <w:rPr>
                <w:rFonts w:ascii="Times New Roman" w:hAnsi="Times New Roman"/>
                <w:sz w:val="19"/>
                <w:szCs w:val="19"/>
              </w:rPr>
            </w:pPr>
            <w:r>
              <w:rPr>
                <w:rFonts w:ascii="Times New Roman" w:hAnsi="Times New Roman"/>
                <w:sz w:val="19"/>
                <w:szCs w:val="19"/>
              </w:rPr>
              <w:t xml:space="preserve">Office of the Prime Minister  </w:t>
            </w:r>
          </w:p>
          <w:p w:rsidR="004616F7" w:rsidRDefault="001D4A3A">
            <w:pPr>
              <w:spacing w:after="0" w:line="240" w:lineRule="auto"/>
              <w:rPr>
                <w:rFonts w:ascii="Times New Roman" w:hAnsi="Times New Roman"/>
                <w:sz w:val="19"/>
                <w:szCs w:val="19"/>
              </w:rPr>
            </w:pPr>
            <w:r>
              <w:rPr>
                <w:rFonts w:ascii="Times New Roman" w:hAnsi="Times New Roman"/>
                <w:sz w:val="19"/>
                <w:szCs w:val="19"/>
              </w:rPr>
              <w:t xml:space="preserve">GPO 2353, Government Buildings, Suva, Fiji </w:t>
            </w:r>
          </w:p>
        </w:tc>
        <w:tc>
          <w:tcPr>
            <w:tcW w:w="3096" w:type="dxa"/>
            <w:shd w:val="clear" w:color="auto" w:fill="auto"/>
          </w:tcPr>
          <w:p w:rsidR="004616F7" w:rsidRDefault="001D4A3A">
            <w:pPr>
              <w:spacing w:after="0" w:line="240" w:lineRule="auto"/>
              <w:rPr>
                <w:rFonts w:ascii="Times New Roman" w:hAnsi="Times New Roman"/>
                <w:b/>
                <w:sz w:val="19"/>
                <w:szCs w:val="19"/>
              </w:rPr>
            </w:pPr>
            <w:r>
              <w:rPr>
                <w:rFonts w:ascii="Times New Roman" w:hAnsi="Times New Roman"/>
                <w:b/>
                <w:sz w:val="19"/>
                <w:szCs w:val="19"/>
              </w:rPr>
              <w:t xml:space="preserve">Hand Delivered Applications: </w:t>
            </w:r>
          </w:p>
          <w:p w:rsidR="004616F7" w:rsidRDefault="001D4A3A">
            <w:pPr>
              <w:spacing w:after="0" w:line="240" w:lineRule="auto"/>
              <w:jc w:val="right"/>
              <w:rPr>
                <w:rFonts w:ascii="Times New Roman" w:hAnsi="Times New Roman"/>
                <w:sz w:val="19"/>
                <w:szCs w:val="19"/>
              </w:rPr>
            </w:pPr>
            <w:r>
              <w:rPr>
                <w:rFonts w:ascii="Times New Roman" w:hAnsi="Times New Roman"/>
                <w:b/>
                <w:sz w:val="19"/>
                <w:szCs w:val="19"/>
              </w:rPr>
              <w:t>OR</w:t>
            </w:r>
          </w:p>
          <w:p w:rsidR="004616F7" w:rsidRDefault="001D4A3A">
            <w:pPr>
              <w:spacing w:after="0" w:line="240" w:lineRule="auto"/>
              <w:rPr>
                <w:rFonts w:ascii="Times New Roman" w:hAnsi="Times New Roman"/>
                <w:sz w:val="19"/>
                <w:szCs w:val="19"/>
              </w:rPr>
            </w:pPr>
            <w:r>
              <w:rPr>
                <w:rFonts w:ascii="Times New Roman" w:hAnsi="Times New Roman"/>
                <w:sz w:val="19"/>
                <w:szCs w:val="19"/>
              </w:rPr>
              <w:t xml:space="preserve">“Vacancy Reference Number” </w:t>
            </w:r>
          </w:p>
          <w:p w:rsidR="004616F7" w:rsidRDefault="001D4A3A">
            <w:pPr>
              <w:spacing w:after="0" w:line="240" w:lineRule="auto"/>
              <w:rPr>
                <w:rFonts w:ascii="Times New Roman" w:hAnsi="Times New Roman"/>
                <w:sz w:val="19"/>
                <w:szCs w:val="19"/>
              </w:rPr>
            </w:pPr>
            <w:r>
              <w:rPr>
                <w:rFonts w:ascii="Times New Roman" w:hAnsi="Times New Roman"/>
                <w:sz w:val="19"/>
                <w:szCs w:val="19"/>
              </w:rPr>
              <w:t xml:space="preserve">The Human Resources Unit </w:t>
            </w:r>
          </w:p>
          <w:p w:rsidR="004616F7" w:rsidRDefault="001D4A3A">
            <w:pPr>
              <w:spacing w:after="0" w:line="240" w:lineRule="auto"/>
              <w:rPr>
                <w:rFonts w:ascii="Times New Roman" w:hAnsi="Times New Roman"/>
                <w:sz w:val="19"/>
                <w:szCs w:val="19"/>
              </w:rPr>
            </w:pPr>
            <w:r>
              <w:rPr>
                <w:rFonts w:ascii="Times New Roman" w:hAnsi="Times New Roman"/>
                <w:sz w:val="19"/>
                <w:szCs w:val="19"/>
              </w:rPr>
              <w:t xml:space="preserve">Office of the Prime Minister </w:t>
            </w:r>
          </w:p>
          <w:p w:rsidR="004616F7" w:rsidRDefault="001D4A3A">
            <w:pPr>
              <w:spacing w:after="0" w:line="240" w:lineRule="auto"/>
              <w:rPr>
                <w:rFonts w:ascii="Times New Roman" w:hAnsi="Times New Roman"/>
                <w:sz w:val="19"/>
                <w:szCs w:val="19"/>
              </w:rPr>
            </w:pPr>
            <w:r>
              <w:rPr>
                <w:rFonts w:ascii="Times New Roman" w:hAnsi="Times New Roman"/>
                <w:sz w:val="19"/>
                <w:szCs w:val="19"/>
              </w:rPr>
              <w:t xml:space="preserve">Suva, Fiji </w:t>
            </w:r>
          </w:p>
        </w:tc>
        <w:tc>
          <w:tcPr>
            <w:tcW w:w="3096" w:type="dxa"/>
            <w:shd w:val="clear" w:color="auto" w:fill="auto"/>
          </w:tcPr>
          <w:p w:rsidR="004616F7" w:rsidRDefault="004D14A5">
            <w:pPr>
              <w:spacing w:after="0" w:line="240" w:lineRule="auto"/>
              <w:rPr>
                <w:rFonts w:ascii="Times New Roman" w:hAnsi="Times New Roman"/>
                <w:b/>
                <w:sz w:val="19"/>
                <w:szCs w:val="19"/>
              </w:rPr>
            </w:pPr>
            <w:r>
              <w:rPr>
                <w:rFonts w:ascii="Times New Roman" w:hAnsi="Times New Roman"/>
                <w:b/>
                <w:sz w:val="19"/>
                <w:szCs w:val="19"/>
              </w:rPr>
              <w:t>Email</w:t>
            </w:r>
            <w:r w:rsidR="001D4A3A">
              <w:rPr>
                <w:rFonts w:ascii="Times New Roman" w:hAnsi="Times New Roman"/>
                <w:b/>
                <w:sz w:val="19"/>
                <w:szCs w:val="19"/>
              </w:rPr>
              <w:t xml:space="preserve"> Applications: </w:t>
            </w:r>
          </w:p>
          <w:p w:rsidR="004616F7" w:rsidRDefault="004616F7">
            <w:pPr>
              <w:spacing w:after="0" w:line="240" w:lineRule="auto"/>
              <w:rPr>
                <w:rFonts w:ascii="Times New Roman" w:hAnsi="Times New Roman"/>
                <w:b/>
                <w:sz w:val="19"/>
                <w:szCs w:val="19"/>
              </w:rPr>
            </w:pPr>
          </w:p>
          <w:p w:rsidR="004616F7" w:rsidRDefault="00F450D3">
            <w:pPr>
              <w:spacing w:after="0" w:line="240" w:lineRule="auto"/>
              <w:rPr>
                <w:rFonts w:ascii="Times New Roman" w:hAnsi="Times New Roman" w:cs="Times New Roman"/>
                <w:sz w:val="19"/>
                <w:szCs w:val="19"/>
              </w:rPr>
            </w:pPr>
            <w:hyperlink r:id="rId11" w:history="1">
              <w:r w:rsidR="004D14A5" w:rsidRPr="002C657C">
                <w:rPr>
                  <w:rStyle w:val="Hyperlink"/>
                  <w:rFonts w:ascii="Times New Roman" w:hAnsi="Times New Roman"/>
                  <w:sz w:val="19"/>
                  <w:szCs w:val="19"/>
                </w:rPr>
                <w:t>recruit.opm@gmail.com</w:t>
              </w:r>
            </w:hyperlink>
            <w:r w:rsidR="004D14A5" w:rsidRPr="002C657C">
              <w:rPr>
                <w:rFonts w:ascii="Times New Roman" w:hAnsi="Times New Roman"/>
                <w:sz w:val="19"/>
                <w:szCs w:val="19"/>
              </w:rPr>
              <w:t xml:space="preserve">  </w:t>
            </w:r>
          </w:p>
        </w:tc>
      </w:tr>
    </w:tbl>
    <w:p w:rsidR="004616F7" w:rsidRDefault="004616F7">
      <w:pPr>
        <w:spacing w:after="0" w:line="240" w:lineRule="auto"/>
        <w:rPr>
          <w:rFonts w:ascii="Times New Roman" w:hAnsi="Times New Roman"/>
          <w:b/>
          <w:sz w:val="19"/>
          <w:szCs w:val="19"/>
        </w:rPr>
      </w:pPr>
    </w:p>
    <w:p w:rsidR="004616F7" w:rsidRDefault="001D4A3A">
      <w:pPr>
        <w:spacing w:after="0" w:line="240" w:lineRule="auto"/>
        <w:rPr>
          <w:rFonts w:ascii="Times New Roman" w:hAnsi="Times New Roman"/>
          <w:b/>
          <w:sz w:val="19"/>
          <w:szCs w:val="19"/>
        </w:rPr>
      </w:pPr>
      <w:r>
        <w:rPr>
          <w:rFonts w:ascii="Times New Roman" w:hAnsi="Times New Roman"/>
          <w:b/>
          <w:sz w:val="19"/>
          <w:szCs w:val="19"/>
        </w:rPr>
        <w:t xml:space="preserve">INCOMPLETE OR LATE APPLICATIONS WILL NOT BE CONSIDERED. </w:t>
      </w:r>
      <w:bookmarkStart w:id="0" w:name="_GoBack"/>
      <w:bookmarkEnd w:id="0"/>
    </w:p>
    <w:p w:rsidR="003D2DB4" w:rsidRDefault="003D2DB4">
      <w:pPr>
        <w:spacing w:after="0" w:line="240" w:lineRule="auto"/>
        <w:rPr>
          <w:rFonts w:ascii="Times New Roman" w:hAnsi="Times New Roman"/>
          <w:b/>
          <w:sz w:val="19"/>
          <w:szCs w:val="19"/>
        </w:rPr>
      </w:pPr>
    </w:p>
    <w:p w:rsidR="004616F7" w:rsidRDefault="001D4A3A">
      <w:pPr>
        <w:spacing w:after="120" w:line="240" w:lineRule="auto"/>
        <w:jc w:val="both"/>
        <w:rPr>
          <w:rFonts w:ascii="Times New Roman" w:hAnsi="Times New Roman"/>
          <w:sz w:val="19"/>
          <w:szCs w:val="19"/>
        </w:rPr>
      </w:pPr>
      <w:r>
        <w:rPr>
          <w:rFonts w:ascii="Times New Roman" w:hAnsi="Times New Roman"/>
          <w:sz w:val="19"/>
          <w:szCs w:val="19"/>
        </w:rPr>
        <w:t>For enquiries, please contact M</w:t>
      </w:r>
      <w:r w:rsidR="008931D7">
        <w:rPr>
          <w:rFonts w:ascii="Times New Roman" w:hAnsi="Times New Roman"/>
          <w:sz w:val="19"/>
          <w:szCs w:val="19"/>
        </w:rPr>
        <w:t>s</w:t>
      </w:r>
      <w:r>
        <w:rPr>
          <w:rFonts w:ascii="Times New Roman" w:hAnsi="Times New Roman"/>
          <w:sz w:val="19"/>
          <w:szCs w:val="19"/>
        </w:rPr>
        <w:t xml:space="preserve">. </w:t>
      </w:r>
      <w:r w:rsidR="008931D7">
        <w:rPr>
          <w:rFonts w:ascii="Times New Roman" w:hAnsi="Times New Roman"/>
          <w:sz w:val="19"/>
          <w:szCs w:val="19"/>
        </w:rPr>
        <w:t>Mereani Lotawa</w:t>
      </w:r>
      <w:r w:rsidR="00DB78A8">
        <w:rPr>
          <w:rFonts w:ascii="Times New Roman" w:hAnsi="Times New Roman"/>
          <w:sz w:val="19"/>
          <w:szCs w:val="19"/>
        </w:rPr>
        <w:t xml:space="preserve"> on 3211653 or Ms Christika Devi on 3211297</w:t>
      </w:r>
      <w:r>
        <w:rPr>
          <w:rFonts w:ascii="Times New Roman" w:hAnsi="Times New Roman"/>
          <w:sz w:val="19"/>
          <w:szCs w:val="19"/>
        </w:rPr>
        <w:t>.</w:t>
      </w:r>
    </w:p>
    <w:sectPr w:rsidR="004616F7">
      <w:footerReference w:type="default" r:id="rId12"/>
      <w:pgSz w:w="12240" w:h="15840"/>
      <w:pgMar w:top="245" w:right="1166" w:bottom="576"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0D3" w:rsidRDefault="00F450D3">
      <w:pPr>
        <w:spacing w:after="0" w:line="240" w:lineRule="auto"/>
      </w:pPr>
      <w:r>
        <w:separator/>
      </w:r>
    </w:p>
  </w:endnote>
  <w:endnote w:type="continuationSeparator" w:id="0">
    <w:p w:rsidR="00F450D3" w:rsidRDefault="00F4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F7" w:rsidRDefault="001D4A3A">
    <w:pPr>
      <w:pStyle w:val="Footer"/>
      <w:jc w:val="center"/>
    </w:pPr>
    <w:r>
      <w:fldChar w:fldCharType="begin"/>
    </w:r>
    <w:r>
      <w:instrText xml:space="preserve"> PAGE   \* MERGEFORMAT </w:instrText>
    </w:r>
    <w:r>
      <w:fldChar w:fldCharType="separate"/>
    </w:r>
    <w:r w:rsidR="009C061B">
      <w:rPr>
        <w:noProof/>
      </w:rPr>
      <w:t>1</w:t>
    </w:r>
    <w:r>
      <w:rPr>
        <w:noProof/>
      </w:rPr>
      <w:fldChar w:fldCharType="end"/>
    </w:r>
  </w:p>
  <w:p w:rsidR="004616F7" w:rsidRDefault="00461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0D3" w:rsidRDefault="00F450D3">
      <w:pPr>
        <w:spacing w:after="0" w:line="240" w:lineRule="auto"/>
      </w:pPr>
      <w:r>
        <w:separator/>
      </w:r>
    </w:p>
  </w:footnote>
  <w:footnote w:type="continuationSeparator" w:id="0">
    <w:p w:rsidR="00F450D3" w:rsidRDefault="00F45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3CA3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FB940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7098FB46"/>
    <w:lvl w:ilvl="0" w:tplc="68027FE2">
      <w:start w:val="1"/>
      <w:numFmt w:val="decimal"/>
      <w:lvlText w:val="%1."/>
      <w:lvlJc w:val="left"/>
      <w:pPr>
        <w:ind w:left="788" w:hanging="360"/>
      </w:pPr>
      <w:rPr>
        <w:b w:val="0"/>
      </w:rPr>
    </w:lvl>
    <w:lvl w:ilvl="1" w:tplc="08090019">
      <w:start w:val="1"/>
      <w:numFmt w:val="lowerLetter"/>
      <w:lvlText w:val="%2."/>
      <w:lvlJc w:val="left"/>
      <w:pPr>
        <w:ind w:left="1508" w:hanging="360"/>
      </w:pPr>
    </w:lvl>
    <w:lvl w:ilvl="2" w:tplc="0809001B">
      <w:start w:val="1"/>
      <w:numFmt w:val="lowerRoman"/>
      <w:lvlText w:val="%3."/>
      <w:lvlJc w:val="right"/>
      <w:pPr>
        <w:ind w:left="2228" w:hanging="180"/>
      </w:pPr>
    </w:lvl>
    <w:lvl w:ilvl="3" w:tplc="0809000F">
      <w:start w:val="1"/>
      <w:numFmt w:val="decimal"/>
      <w:lvlText w:val="%4."/>
      <w:lvlJc w:val="left"/>
      <w:pPr>
        <w:ind w:left="2948" w:hanging="360"/>
      </w:pPr>
    </w:lvl>
    <w:lvl w:ilvl="4" w:tplc="08090019">
      <w:start w:val="1"/>
      <w:numFmt w:val="lowerLetter"/>
      <w:lvlText w:val="%5."/>
      <w:lvlJc w:val="left"/>
      <w:pPr>
        <w:ind w:left="3668" w:hanging="360"/>
      </w:pPr>
    </w:lvl>
    <w:lvl w:ilvl="5" w:tplc="0809001B">
      <w:start w:val="1"/>
      <w:numFmt w:val="lowerRoman"/>
      <w:lvlText w:val="%6."/>
      <w:lvlJc w:val="right"/>
      <w:pPr>
        <w:ind w:left="4388" w:hanging="180"/>
      </w:pPr>
    </w:lvl>
    <w:lvl w:ilvl="6" w:tplc="0809000F">
      <w:start w:val="1"/>
      <w:numFmt w:val="decimal"/>
      <w:lvlText w:val="%7."/>
      <w:lvlJc w:val="left"/>
      <w:pPr>
        <w:ind w:left="5108" w:hanging="360"/>
      </w:pPr>
    </w:lvl>
    <w:lvl w:ilvl="7" w:tplc="08090019">
      <w:start w:val="1"/>
      <w:numFmt w:val="lowerLetter"/>
      <w:lvlText w:val="%8."/>
      <w:lvlJc w:val="left"/>
      <w:pPr>
        <w:ind w:left="5828" w:hanging="360"/>
      </w:pPr>
    </w:lvl>
    <w:lvl w:ilvl="8" w:tplc="0809001B">
      <w:start w:val="1"/>
      <w:numFmt w:val="lowerRoman"/>
      <w:lvlText w:val="%9."/>
      <w:lvlJc w:val="right"/>
      <w:pPr>
        <w:ind w:left="6548" w:hanging="180"/>
      </w:pPr>
    </w:lvl>
  </w:abstractNum>
  <w:abstractNum w:abstractNumId="3">
    <w:nsid w:val="00000004"/>
    <w:multiLevelType w:val="hybridMultilevel"/>
    <w:tmpl w:val="40521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FF4BC9"/>
    <w:multiLevelType w:val="hybridMultilevel"/>
    <w:tmpl w:val="ED52192C"/>
    <w:lvl w:ilvl="0" w:tplc="0409000F">
      <w:start w:val="1"/>
      <w:numFmt w:val="decimal"/>
      <w:lvlText w:val="%1."/>
      <w:lvlJc w:val="left"/>
      <w:pPr>
        <w:ind w:left="834" w:hanging="360"/>
      </w:pPr>
    </w:lvl>
    <w:lvl w:ilvl="1" w:tplc="04090019">
      <w:start w:val="1"/>
      <w:numFmt w:val="lowerLetter"/>
      <w:lvlText w:val="%2."/>
      <w:lvlJc w:val="left"/>
      <w:pPr>
        <w:ind w:left="1554" w:hanging="360"/>
      </w:pPr>
    </w:lvl>
    <w:lvl w:ilvl="2" w:tplc="0409001B">
      <w:start w:val="1"/>
      <w:numFmt w:val="lowerRoman"/>
      <w:lvlText w:val="%3."/>
      <w:lvlJc w:val="right"/>
      <w:pPr>
        <w:ind w:left="2274" w:hanging="180"/>
      </w:pPr>
    </w:lvl>
    <w:lvl w:ilvl="3" w:tplc="0409000F">
      <w:start w:val="1"/>
      <w:numFmt w:val="decimal"/>
      <w:lvlText w:val="%4."/>
      <w:lvlJc w:val="left"/>
      <w:pPr>
        <w:ind w:left="2994" w:hanging="360"/>
      </w:pPr>
    </w:lvl>
    <w:lvl w:ilvl="4" w:tplc="04090019">
      <w:start w:val="1"/>
      <w:numFmt w:val="lowerLetter"/>
      <w:lvlText w:val="%5."/>
      <w:lvlJc w:val="left"/>
      <w:pPr>
        <w:ind w:left="3714" w:hanging="360"/>
      </w:pPr>
    </w:lvl>
    <w:lvl w:ilvl="5" w:tplc="0409001B">
      <w:start w:val="1"/>
      <w:numFmt w:val="lowerRoman"/>
      <w:lvlText w:val="%6."/>
      <w:lvlJc w:val="right"/>
      <w:pPr>
        <w:ind w:left="4434" w:hanging="180"/>
      </w:pPr>
    </w:lvl>
    <w:lvl w:ilvl="6" w:tplc="0409000F">
      <w:start w:val="1"/>
      <w:numFmt w:val="decimal"/>
      <w:lvlText w:val="%7."/>
      <w:lvlJc w:val="left"/>
      <w:pPr>
        <w:ind w:left="5154" w:hanging="360"/>
      </w:pPr>
    </w:lvl>
    <w:lvl w:ilvl="7" w:tplc="04090019">
      <w:start w:val="1"/>
      <w:numFmt w:val="lowerLetter"/>
      <w:lvlText w:val="%8."/>
      <w:lvlJc w:val="left"/>
      <w:pPr>
        <w:ind w:left="5874" w:hanging="360"/>
      </w:pPr>
    </w:lvl>
    <w:lvl w:ilvl="8" w:tplc="0409001B">
      <w:start w:val="1"/>
      <w:numFmt w:val="lowerRoman"/>
      <w:lvlText w:val="%9."/>
      <w:lvlJc w:val="right"/>
      <w:pPr>
        <w:ind w:left="6594" w:hanging="180"/>
      </w:pPr>
    </w:lvl>
  </w:abstractNum>
  <w:abstractNum w:abstractNumId="5">
    <w:nsid w:val="5ACB770E"/>
    <w:multiLevelType w:val="hybridMultilevel"/>
    <w:tmpl w:val="FB940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F7"/>
    <w:rsid w:val="0001798F"/>
    <w:rsid w:val="0008653E"/>
    <w:rsid w:val="00090898"/>
    <w:rsid w:val="001731C0"/>
    <w:rsid w:val="001931C6"/>
    <w:rsid w:val="001D4A3A"/>
    <w:rsid w:val="003D2DB4"/>
    <w:rsid w:val="0040100F"/>
    <w:rsid w:val="004616F7"/>
    <w:rsid w:val="004A0B9E"/>
    <w:rsid w:val="004D14A5"/>
    <w:rsid w:val="0056380B"/>
    <w:rsid w:val="006B086C"/>
    <w:rsid w:val="00746FEF"/>
    <w:rsid w:val="007A4618"/>
    <w:rsid w:val="00814A26"/>
    <w:rsid w:val="008931D7"/>
    <w:rsid w:val="008D493F"/>
    <w:rsid w:val="00977EBD"/>
    <w:rsid w:val="009C061B"/>
    <w:rsid w:val="009F4091"/>
    <w:rsid w:val="009F7184"/>
    <w:rsid w:val="00A11D5A"/>
    <w:rsid w:val="00C2292B"/>
    <w:rsid w:val="00D3587A"/>
    <w:rsid w:val="00D54381"/>
    <w:rsid w:val="00D57920"/>
    <w:rsid w:val="00D80B26"/>
    <w:rsid w:val="00DB78A8"/>
    <w:rsid w:val="00DF2BB2"/>
    <w:rsid w:val="00EA566E"/>
    <w:rsid w:val="00F4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186A4-333B-4F47-9BB6-B07526F5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cs="SimSun"/>
      <w:lang w:val="en-AU"/>
    </w:rPr>
  </w:style>
  <w:style w:type="paragraph" w:styleId="Heading1">
    <w:name w:val="heading 1"/>
    <w:basedOn w:val="Normal"/>
    <w:next w:val="Normal"/>
    <w:link w:val="Heading1Char"/>
    <w:uiPriority w:val="9"/>
    <w:qFormat/>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rPr>
      <w:rFonts w:ascii="Cambria" w:eastAsia="SimSu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SimSun"/>
      <w:b/>
      <w:bCs/>
      <w:kern w:val="32"/>
      <w:sz w:val="32"/>
      <w:szCs w:val="32"/>
    </w:rPr>
  </w:style>
  <w:style w:type="character" w:customStyle="1" w:styleId="Heading2Char">
    <w:name w:val="Heading 2 Char"/>
    <w:basedOn w:val="DefaultParagraphFont"/>
    <w:link w:val="Heading2"/>
    <w:uiPriority w:val="9"/>
    <w:rPr>
      <w:rFonts w:ascii="Cambria" w:eastAsia="SimSun" w:hAnsi="Cambria" w:cs="SimSun"/>
      <w:b/>
      <w:bCs/>
      <w:i/>
      <w:iCs/>
      <w:sz w:val="28"/>
      <w:szCs w:val="28"/>
    </w:rPr>
  </w:style>
  <w:style w:type="character" w:customStyle="1" w:styleId="Heading3Char">
    <w:name w:val="Heading 3 Char"/>
    <w:basedOn w:val="DefaultParagraphFont"/>
    <w:link w:val="Heading3"/>
    <w:uiPriority w:val="9"/>
    <w:rPr>
      <w:rFonts w:ascii="Cambria" w:eastAsia="SimSun" w:hAnsi="Cambria" w:cs="SimSun"/>
      <w:b/>
      <w:bCs/>
      <w:sz w:val="26"/>
      <w:szCs w:val="26"/>
    </w:rPr>
  </w:style>
  <w:style w:type="character" w:customStyle="1" w:styleId="Heading4Char">
    <w:name w:val="Heading 4 Char"/>
    <w:basedOn w:val="DefaultParagraphFont"/>
    <w:link w:val="Heading4"/>
    <w:uiPriority w:val="9"/>
    <w:rPr>
      <w:rFonts w:cs="SimSun"/>
      <w:b/>
      <w:bCs/>
      <w:sz w:val="28"/>
      <w:szCs w:val="28"/>
    </w:rPr>
  </w:style>
  <w:style w:type="character" w:customStyle="1" w:styleId="Heading5Char">
    <w:name w:val="Heading 5 Char"/>
    <w:basedOn w:val="DefaultParagraphFont"/>
    <w:link w:val="Heading5"/>
    <w:uiPriority w:val="9"/>
    <w:rPr>
      <w:rFonts w:cs="SimSun"/>
      <w:b/>
      <w:bCs/>
      <w:i/>
      <w:iCs/>
      <w:sz w:val="26"/>
      <w:szCs w:val="26"/>
    </w:rPr>
  </w:style>
  <w:style w:type="character" w:customStyle="1" w:styleId="Heading6Char">
    <w:name w:val="Heading 6 Char"/>
    <w:basedOn w:val="DefaultParagraphFont"/>
    <w:link w:val="Heading6"/>
    <w:uiPriority w:val="9"/>
    <w:rPr>
      <w:rFonts w:cs="SimSun"/>
      <w:b/>
      <w:bCs/>
    </w:rPr>
  </w:style>
  <w:style w:type="character" w:customStyle="1" w:styleId="Heading7Char">
    <w:name w:val="Heading 7 Char"/>
    <w:basedOn w:val="DefaultParagraphFont"/>
    <w:link w:val="Heading7"/>
    <w:uiPriority w:val="9"/>
    <w:rPr>
      <w:rFonts w:cs="SimSun"/>
      <w:sz w:val="24"/>
      <w:szCs w:val="24"/>
    </w:rPr>
  </w:style>
  <w:style w:type="character" w:customStyle="1" w:styleId="Heading8Char">
    <w:name w:val="Heading 8 Char"/>
    <w:basedOn w:val="DefaultParagraphFont"/>
    <w:link w:val="Heading8"/>
    <w:uiPriority w:val="9"/>
    <w:rPr>
      <w:rFonts w:cs="SimSun"/>
      <w:i/>
      <w:iCs/>
      <w:sz w:val="24"/>
      <w:szCs w:val="24"/>
    </w:rPr>
  </w:style>
  <w:style w:type="character" w:customStyle="1" w:styleId="Heading9Char">
    <w:name w:val="Heading 9 Char"/>
    <w:basedOn w:val="DefaultParagraphFont"/>
    <w:link w:val="Heading9"/>
    <w:uiPriority w:val="9"/>
    <w:rPr>
      <w:rFonts w:ascii="Cambria" w:eastAsia="SimSun" w:hAnsi="Cambria" w:cs="SimSun"/>
    </w:rPr>
  </w:style>
  <w:style w:type="paragraph" w:styleId="Title">
    <w:name w:val="Title"/>
    <w:basedOn w:val="Normal"/>
    <w:next w:val="Normal"/>
    <w:link w:val="TitleChar"/>
    <w:uiPriority w:val="10"/>
    <w:qFormat/>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uiPriority w:val="10"/>
    <w:rPr>
      <w:rFonts w:ascii="Cambria" w:eastAsia="SimSun" w:hAnsi="Cambria" w:cs="SimSun"/>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Cambria" w:eastAsia="SimSun" w:hAnsi="Cambria"/>
    </w:rPr>
  </w:style>
  <w:style w:type="character" w:customStyle="1" w:styleId="SubtitleChar">
    <w:name w:val="Subtitle Char"/>
    <w:basedOn w:val="DefaultParagraphFont"/>
    <w:link w:val="Subtitle"/>
    <w:uiPriority w:val="11"/>
    <w:rPr>
      <w:rFonts w:ascii="Cambria" w:eastAsia="SimSun" w:hAnsi="Cambria" w:cs="SimSu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aliases w:val="123 List Paragraph"/>
    <w:basedOn w:val="Normal"/>
    <w:link w:val="ListParagraphChar"/>
    <w:uiPriority w:val="34"/>
    <w:qFormat/>
    <w:pPr>
      <w:ind w:left="720"/>
      <w:contextualSpacing/>
    </w:pPr>
  </w:style>
  <w:style w:type="character" w:customStyle="1" w:styleId="ListParagraphChar">
    <w:name w:val="List Paragraph Char"/>
    <w:aliases w:val="123 List Paragraph Char"/>
    <w:basedOn w:val="DefaultParagraphFont"/>
    <w:link w:val="ListParagraph"/>
    <w:uiPriority w:val="34"/>
    <w:rPr>
      <w:sz w:val="24"/>
      <w:szCs w:val="24"/>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basedOn w:val="DefaultParagraphFont"/>
    <w:link w:val="IntenseQuote"/>
    <w:uiPriority w:val="30"/>
    <w:rPr>
      <w:rFonts w:cs="SimSun"/>
      <w:b/>
      <w:i/>
      <w:sz w:val="24"/>
    </w:rPr>
  </w:style>
  <w:style w:type="character" w:styleId="SubtleEmphasis">
    <w:name w:val="Subtle Emphasis"/>
    <w:uiPriority w:val="19"/>
    <w:qFormat/>
    <w:rPr>
      <w:i/>
      <w:color w:val="5A5A5A"/>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Cambria" w:eastAsia="SimSun" w:hAnsi="Cambria"/>
      <w:b/>
      <w:i/>
      <w:sz w:val="24"/>
      <w:szCs w:val="24"/>
    </w:rPr>
  </w:style>
  <w:style w:type="paragraph" w:styleId="TOCHeading">
    <w:name w:val="TOC Heading"/>
    <w:basedOn w:val="Heading1"/>
    <w:next w:val="Normal"/>
    <w:uiPriority w:val="39"/>
    <w:qFormat/>
    <w:pPr>
      <w:outlineLvl w:val="9"/>
    </w:p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SimSun"/>
      <w:lang w:val="en-AU"/>
    </w:rPr>
  </w:style>
  <w:style w:type="table" w:styleId="TableGrid">
    <w:name w:val="Table Grid"/>
    <w:basedOn w:val="TableNormal"/>
    <w:uiPriority w:val="59"/>
    <w:pPr>
      <w:spacing w:after="0" w:line="240" w:lineRule="auto"/>
    </w:pPr>
    <w:rPr>
      <w:rFonts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SimSun"/>
      <w:lang w:val="en-AU"/>
    </w:rPr>
  </w:style>
  <w:style w:type="paragraph" w:customStyle="1" w:styleId="Default">
    <w:name w:val="Default"/>
    <w:pPr>
      <w:autoSpaceDE w:val="0"/>
      <w:autoSpaceDN w:val="0"/>
      <w:adjustRightInd w:val="0"/>
      <w:spacing w:after="0" w:line="240" w:lineRule="auto"/>
    </w:pPr>
    <w:rPr>
      <w:rFonts w:cs="Calibri"/>
      <w:color w:val="000000"/>
      <w:sz w:val="24"/>
      <w:szCs w:val="24"/>
    </w:rPr>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moffice.gov.fj/job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opm@gmail.com" TargetMode="External"/><Relationship Id="rId5" Type="http://schemas.openxmlformats.org/officeDocument/2006/relationships/webSettings" Target="webSettings.xml"/><Relationship Id="rId10" Type="http://schemas.openxmlformats.org/officeDocument/2006/relationships/hyperlink" Target="http://www.pmoffice.gov.fj/jobs/" TargetMode="External"/><Relationship Id="rId4" Type="http://schemas.openxmlformats.org/officeDocument/2006/relationships/settings" Target="settings.xml"/><Relationship Id="rId9" Type="http://schemas.openxmlformats.org/officeDocument/2006/relationships/hyperlink" Target="http://www.pmoffice.gov.fj/jo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4C4B3-BD3B-4BAC-80C2-7AE2D507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Mereani Lotawa</dc:creator>
  <cp:lastModifiedBy>Mereani Lotawa</cp:lastModifiedBy>
  <cp:revision>4</cp:revision>
  <dcterms:created xsi:type="dcterms:W3CDTF">2023-04-20T00:27:00Z</dcterms:created>
  <dcterms:modified xsi:type="dcterms:W3CDTF">2023-04-20T01:19:00Z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67250a317d0845959640bf87f2dc6c01</vt:lpwstr>
  </property>
</Properties>
</file>